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C2" w:rsidRDefault="00CC17C2" w:rsidP="00CC17C2">
      <w:pPr>
        <w:pStyle w:val="a3"/>
        <w:jc w:val="left"/>
        <w:rPr>
          <w:sz w:val="24"/>
          <w:szCs w:val="24"/>
        </w:rPr>
      </w:pPr>
    </w:p>
    <w:p w:rsidR="00CC17C2" w:rsidRDefault="00CC17C2" w:rsidP="00CC17C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Комитета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                               Утверждено </w:t>
      </w:r>
    </w:p>
    <w:p w:rsidR="00CC17C2" w:rsidRDefault="00CC17C2" w:rsidP="00CC17C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культуре, делам молодёжи и спорту</w:t>
      </w:r>
      <w:r w:rsidRPr="00F63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Приказом МУК «КМЦБ»</w:t>
      </w:r>
    </w:p>
    <w:p w:rsidR="00CC17C2" w:rsidRDefault="00CC17C2" w:rsidP="00CC17C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Кесовогорского района                                 от  11.01. 2017г. № 4</w:t>
      </w:r>
    </w:p>
    <w:p w:rsidR="00CC17C2" w:rsidRDefault="00CC17C2" w:rsidP="00CC17C2">
      <w:pPr>
        <w:pStyle w:val="a3"/>
        <w:jc w:val="left"/>
        <w:rPr>
          <w:sz w:val="24"/>
          <w:szCs w:val="24"/>
        </w:rPr>
      </w:pPr>
    </w:p>
    <w:p w:rsidR="00CC17C2" w:rsidRDefault="00CC17C2" w:rsidP="00CC17C2">
      <w:pPr>
        <w:pStyle w:val="a3"/>
        <w:jc w:val="left"/>
        <w:rPr>
          <w:sz w:val="24"/>
          <w:szCs w:val="24"/>
        </w:rPr>
      </w:pPr>
    </w:p>
    <w:p w:rsidR="00CC17C2" w:rsidRPr="00AE7F2E" w:rsidRDefault="00CC17C2" w:rsidP="00CC17C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___________________Т.Н. Трюхан</w:t>
      </w:r>
    </w:p>
    <w:p w:rsidR="00CC17C2" w:rsidRDefault="00CC17C2" w:rsidP="00CC17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CC17C2" w:rsidRPr="00AE7F2E" w:rsidRDefault="00CC17C2" w:rsidP="00CC17C2">
      <w:pPr>
        <w:pStyle w:val="a3"/>
        <w:jc w:val="left"/>
        <w:rPr>
          <w:sz w:val="24"/>
          <w:szCs w:val="24"/>
        </w:rPr>
      </w:pPr>
    </w:p>
    <w:p w:rsidR="00CC17C2" w:rsidRPr="00AE7F2E" w:rsidRDefault="00CC17C2" w:rsidP="00CC17C2">
      <w:pPr>
        <w:pStyle w:val="a3"/>
        <w:rPr>
          <w:sz w:val="24"/>
          <w:szCs w:val="24"/>
        </w:rPr>
      </w:pPr>
    </w:p>
    <w:p w:rsidR="00CC17C2" w:rsidRPr="00AE7F2E" w:rsidRDefault="00CC17C2" w:rsidP="00CC17C2">
      <w:pPr>
        <w:pStyle w:val="a3"/>
        <w:rPr>
          <w:sz w:val="24"/>
          <w:szCs w:val="24"/>
        </w:rPr>
      </w:pPr>
      <w:r w:rsidRPr="00AE7F2E">
        <w:rPr>
          <w:sz w:val="24"/>
          <w:szCs w:val="24"/>
        </w:rPr>
        <w:t>Прейскурант цен</w:t>
      </w:r>
    </w:p>
    <w:p w:rsidR="00CC17C2" w:rsidRDefault="00CC17C2" w:rsidP="00CC17C2">
      <w:pPr>
        <w:jc w:val="center"/>
        <w:rPr>
          <w:b/>
          <w:sz w:val="24"/>
          <w:szCs w:val="24"/>
        </w:rPr>
      </w:pPr>
      <w:r w:rsidRPr="00AE7F2E">
        <w:rPr>
          <w:b/>
          <w:sz w:val="24"/>
          <w:szCs w:val="24"/>
        </w:rPr>
        <w:t xml:space="preserve">на платные услуги </w:t>
      </w:r>
      <w:r>
        <w:rPr>
          <w:b/>
          <w:sz w:val="24"/>
          <w:szCs w:val="24"/>
        </w:rPr>
        <w:t xml:space="preserve"> МУК                                                                                                          «Кесовогорская межпоселенческая центральная библиотека»</w:t>
      </w:r>
    </w:p>
    <w:p w:rsidR="00CC17C2" w:rsidRPr="00AE7F2E" w:rsidRDefault="00CC17C2" w:rsidP="00CC1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   01.01. 2017 года</w:t>
      </w:r>
    </w:p>
    <w:p w:rsidR="00CC17C2" w:rsidRPr="00A45D79" w:rsidRDefault="00CC17C2" w:rsidP="00CC17C2">
      <w:pPr>
        <w:jc w:val="center"/>
        <w:rPr>
          <w:b/>
          <w:sz w:val="24"/>
          <w:szCs w:val="24"/>
        </w:rPr>
      </w:pPr>
      <w:r w:rsidRPr="00A45D79">
        <w:rPr>
          <w:b/>
          <w:sz w:val="24"/>
          <w:szCs w:val="24"/>
        </w:rPr>
        <w:t xml:space="preserve"> 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3"/>
        <w:gridCol w:w="76"/>
        <w:gridCol w:w="4786"/>
        <w:gridCol w:w="34"/>
        <w:gridCol w:w="1417"/>
        <w:gridCol w:w="58"/>
        <w:gridCol w:w="2498"/>
      </w:tblGrid>
      <w:tr w:rsidR="00CC17C2" w:rsidRPr="00520256" w:rsidTr="004D61DA">
        <w:tc>
          <w:tcPr>
            <w:tcW w:w="633" w:type="dxa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2025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2025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62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09" w:type="dxa"/>
            <w:gridSpan w:val="3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b/>
                <w:bCs/>
                <w:sz w:val="24"/>
                <w:szCs w:val="24"/>
              </w:rPr>
              <w:t>Единица</w:t>
            </w:r>
          </w:p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2498" w:type="dxa"/>
            <w:tcBorders>
              <w:top w:val="inset" w:sz="6" w:space="0" w:color="auto"/>
            </w:tcBorders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b/>
                <w:bCs/>
                <w:sz w:val="24"/>
                <w:szCs w:val="24"/>
              </w:rPr>
              <w:t xml:space="preserve">Стоимость </w:t>
            </w:r>
          </w:p>
        </w:tc>
      </w:tr>
      <w:tr w:rsidR="00CC17C2" w:rsidRPr="00520256" w:rsidTr="004D61DA">
        <w:trPr>
          <w:trHeight w:val="401"/>
        </w:trPr>
        <w:tc>
          <w:tcPr>
            <w:tcW w:w="9502" w:type="dxa"/>
            <w:gridSpan w:val="7"/>
          </w:tcPr>
          <w:p w:rsidR="00CC17C2" w:rsidRPr="00520256" w:rsidRDefault="00CC17C2" w:rsidP="004D61DA">
            <w:pPr>
              <w:numPr>
                <w:ilvl w:val="0"/>
                <w:numId w:val="1"/>
              </w:num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b/>
                <w:bCs/>
                <w:sz w:val="24"/>
                <w:szCs w:val="24"/>
              </w:rPr>
              <w:t>Информационно-библиотечные услуги.</w:t>
            </w:r>
          </w:p>
        </w:tc>
      </w:tr>
      <w:tr w:rsidR="00CC17C2" w:rsidRPr="00520256" w:rsidTr="004D61DA">
        <w:trPr>
          <w:trHeight w:val="88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библиографического списка по теме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заказ + 1 описание</w:t>
            </w:r>
          </w:p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 + 5 руб.</w:t>
            </w:r>
          </w:p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</w:tr>
      <w:tr w:rsidR="00CC17C2" w:rsidRPr="00520256" w:rsidTr="004D61DA">
        <w:trPr>
          <w:trHeight w:val="88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справка тематического характера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заказ + 1 источник</w:t>
            </w:r>
          </w:p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10 руб.</w:t>
            </w:r>
            <w:r>
              <w:rPr>
                <w:sz w:val="24"/>
                <w:szCs w:val="24"/>
              </w:rPr>
              <w:t xml:space="preserve"> + 5 руб.</w:t>
            </w:r>
          </w:p>
        </w:tc>
      </w:tr>
      <w:tr w:rsidR="00CC17C2" w:rsidRPr="00520256" w:rsidTr="004D61DA">
        <w:trPr>
          <w:trHeight w:val="88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справка фактографического характера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заказ + 1 источник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 + 5 руб.</w:t>
            </w:r>
          </w:p>
        </w:tc>
      </w:tr>
      <w:tr w:rsidR="00CC17C2" w:rsidRPr="00520256" w:rsidTr="004D61DA">
        <w:trPr>
          <w:trHeight w:val="88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 в Интернете специалистами библиотеки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запрос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</w:t>
            </w:r>
          </w:p>
        </w:tc>
      </w:tr>
      <w:tr w:rsidR="00CC17C2" w:rsidRPr="00480501" w:rsidTr="004D61DA">
        <w:tc>
          <w:tcPr>
            <w:tcW w:w="9502" w:type="dxa"/>
            <w:gridSpan w:val="7"/>
          </w:tcPr>
          <w:p w:rsidR="00CC17C2" w:rsidRPr="003F49C1" w:rsidRDefault="00CC17C2" w:rsidP="004D61DA">
            <w:pPr>
              <w:numPr>
                <w:ilvl w:val="0"/>
                <w:numId w:val="1"/>
              </w:numPr>
              <w:spacing w:before="200" w:after="200"/>
              <w:jc w:val="center"/>
              <w:rPr>
                <w:b/>
                <w:sz w:val="24"/>
                <w:szCs w:val="24"/>
              </w:rPr>
            </w:pPr>
            <w:r w:rsidRPr="003F49C1">
              <w:rPr>
                <w:b/>
                <w:bCs/>
                <w:sz w:val="24"/>
                <w:szCs w:val="24"/>
              </w:rPr>
              <w:t>Компьютерные услуги.</w:t>
            </w:r>
          </w:p>
        </w:tc>
      </w:tr>
      <w:tr w:rsidR="00CC17C2" w:rsidRPr="00520256" w:rsidTr="004D61DA">
        <w:trPr>
          <w:trHeight w:val="1068"/>
        </w:trPr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Электронная доставка документов – по электронной почте (на электронном носителе или в виде печатного документа)</w:t>
            </w:r>
          </w:p>
        </w:tc>
        <w:tc>
          <w:tcPr>
            <w:tcW w:w="1417" w:type="dxa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док</w:t>
            </w:r>
            <w:r w:rsidRPr="00520256"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0256">
              <w:rPr>
                <w:sz w:val="24"/>
                <w:szCs w:val="24"/>
              </w:rPr>
              <w:t xml:space="preserve"> руб.</w:t>
            </w:r>
          </w:p>
        </w:tc>
      </w:tr>
      <w:tr w:rsidR="00CC17C2" w:rsidRPr="00520256" w:rsidTr="004D61DA">
        <w:trPr>
          <w:trHeight w:val="915"/>
        </w:trPr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Регистрация пользователей на </w:t>
            </w:r>
            <w:r>
              <w:rPr>
                <w:sz w:val="24"/>
                <w:szCs w:val="24"/>
              </w:rPr>
              <w:t>почтовых серверах по его заявке</w:t>
            </w:r>
          </w:p>
        </w:tc>
        <w:tc>
          <w:tcPr>
            <w:tcW w:w="1417" w:type="dxa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1 адрес</w:t>
            </w:r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20256">
              <w:rPr>
                <w:sz w:val="24"/>
                <w:szCs w:val="24"/>
              </w:rPr>
              <w:t xml:space="preserve"> руб.</w:t>
            </w:r>
          </w:p>
        </w:tc>
      </w:tr>
      <w:tr w:rsidR="00CC17C2" w:rsidRPr="00520256" w:rsidTr="004D61DA">
        <w:trPr>
          <w:trHeight w:val="96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Набор текс</w:t>
            </w:r>
            <w:r>
              <w:rPr>
                <w:sz w:val="24"/>
                <w:szCs w:val="24"/>
              </w:rPr>
              <w:t>та на компьютере без распечатки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1 стр. </w:t>
            </w:r>
          </w:p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формат А</w:t>
            </w:r>
            <w:proofErr w:type="gramStart"/>
            <w:r w:rsidRPr="0052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0256">
              <w:rPr>
                <w:sz w:val="24"/>
                <w:szCs w:val="24"/>
              </w:rPr>
              <w:t xml:space="preserve"> руб.</w:t>
            </w:r>
          </w:p>
        </w:tc>
      </w:tr>
      <w:tr w:rsidR="00CC17C2" w:rsidRPr="00520256" w:rsidTr="004D61DA">
        <w:trPr>
          <w:trHeight w:val="177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деловых материалов: схем, таблиц, диаграмм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стр.</w:t>
            </w:r>
          </w:p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</w:t>
            </w:r>
          </w:p>
        </w:tc>
      </w:tr>
      <w:tr w:rsidR="00CC17C2" w:rsidRPr="00520256" w:rsidTr="004D61DA">
        <w:trPr>
          <w:trHeight w:val="1112"/>
        </w:trPr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текста на принтер</w:t>
            </w:r>
          </w:p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1 стр.</w:t>
            </w:r>
          </w:p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формат А</w:t>
            </w:r>
            <w:proofErr w:type="gramStart"/>
            <w:r w:rsidRPr="0052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5 </w:t>
            </w:r>
            <w:r w:rsidRPr="00520256">
              <w:rPr>
                <w:sz w:val="24"/>
                <w:szCs w:val="24"/>
              </w:rPr>
              <w:t>руб.</w:t>
            </w:r>
          </w:p>
        </w:tc>
      </w:tr>
      <w:tr w:rsidR="00CC17C2" w:rsidRPr="00520256" w:rsidTr="004D61DA"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Создание мультимедийных презентаций: </w:t>
            </w:r>
          </w:p>
        </w:tc>
        <w:tc>
          <w:tcPr>
            <w:tcW w:w="1417" w:type="dxa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</w:tr>
      <w:tr w:rsidR="00CC17C2" w:rsidRPr="00520256" w:rsidTr="004D61DA">
        <w:tc>
          <w:tcPr>
            <w:tcW w:w="709" w:type="dxa"/>
            <w:gridSpan w:val="2"/>
            <w:vMerge w:val="restart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с материалом заказчика</w:t>
            </w:r>
          </w:p>
        </w:tc>
        <w:tc>
          <w:tcPr>
            <w:tcW w:w="1417" w:type="dxa"/>
            <w:vMerge w:val="restart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1 слайд</w:t>
            </w:r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0256">
              <w:rPr>
                <w:sz w:val="24"/>
                <w:szCs w:val="24"/>
              </w:rPr>
              <w:t xml:space="preserve"> руб.</w:t>
            </w:r>
          </w:p>
        </w:tc>
      </w:tr>
      <w:tr w:rsidR="00CC17C2" w:rsidRPr="00520256" w:rsidTr="004D61DA">
        <w:trPr>
          <w:trHeight w:val="25"/>
        </w:trPr>
        <w:tc>
          <w:tcPr>
            <w:tcW w:w="709" w:type="dxa"/>
            <w:gridSpan w:val="2"/>
            <w:vMerge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без материала заказчика</w:t>
            </w:r>
          </w:p>
        </w:tc>
        <w:tc>
          <w:tcPr>
            <w:tcW w:w="1417" w:type="dxa"/>
            <w:vMerge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0256">
              <w:rPr>
                <w:sz w:val="24"/>
                <w:szCs w:val="24"/>
              </w:rPr>
              <w:t>0 руб.</w:t>
            </w:r>
          </w:p>
        </w:tc>
      </w:tr>
      <w:tr w:rsidR="00CC17C2" w:rsidRPr="00520256" w:rsidTr="004D61DA">
        <w:trPr>
          <w:trHeight w:val="511"/>
        </w:trPr>
        <w:tc>
          <w:tcPr>
            <w:tcW w:w="709" w:type="dxa"/>
            <w:gridSpan w:val="2"/>
            <w:vMerge w:val="restart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Запись информации:</w:t>
            </w:r>
          </w:p>
        </w:tc>
        <w:tc>
          <w:tcPr>
            <w:tcW w:w="1417" w:type="dxa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</w:tr>
      <w:tr w:rsidR="00CC17C2" w:rsidRPr="00520256" w:rsidTr="004D61DA">
        <w:trPr>
          <w:trHeight w:val="668"/>
        </w:trPr>
        <w:tc>
          <w:tcPr>
            <w:tcW w:w="709" w:type="dxa"/>
            <w:gridSpan w:val="2"/>
            <w:vMerge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 xml:space="preserve"> на диск, флэш-карту</w:t>
            </w:r>
            <w:r>
              <w:rPr>
                <w:sz w:val="24"/>
                <w:szCs w:val="24"/>
              </w:rPr>
              <w:t>, дискету</w:t>
            </w:r>
          </w:p>
        </w:tc>
        <w:tc>
          <w:tcPr>
            <w:tcW w:w="1417" w:type="dxa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1 диск</w:t>
            </w:r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15 руб.</w:t>
            </w:r>
          </w:p>
        </w:tc>
      </w:tr>
      <w:tr w:rsidR="00CC17C2" w:rsidRPr="00520256" w:rsidTr="004D61DA">
        <w:trPr>
          <w:trHeight w:val="114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17C2" w:rsidRPr="00B33913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 w:rsidRPr="00520256">
              <w:rPr>
                <w:sz w:val="24"/>
                <w:szCs w:val="24"/>
              </w:rPr>
              <w:t xml:space="preserve"> рекламных буклетов, афиш, листовок, приглашений, прайс-листов и пр. информационных материалов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стр. 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 w:rsidRPr="00520256">
              <w:rPr>
                <w:sz w:val="24"/>
                <w:szCs w:val="24"/>
              </w:rPr>
              <w:t>руб.</w:t>
            </w:r>
          </w:p>
        </w:tc>
      </w:tr>
      <w:tr w:rsidR="00CC17C2" w:rsidRPr="00520256" w:rsidTr="004D61DA">
        <w:trPr>
          <w:trHeight w:val="914"/>
        </w:trPr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Сканирование отдельных статей и фрагментов документов:</w:t>
            </w:r>
          </w:p>
        </w:tc>
        <w:tc>
          <w:tcPr>
            <w:tcW w:w="1417" w:type="dxa"/>
            <w:vMerge w:val="restart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0256">
              <w:rPr>
                <w:sz w:val="24"/>
                <w:szCs w:val="24"/>
              </w:rPr>
              <w:t xml:space="preserve"> стр. </w:t>
            </w:r>
          </w:p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формат А</w:t>
            </w:r>
            <w:proofErr w:type="gramStart"/>
            <w:r w:rsidRPr="0052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</w:tr>
      <w:tr w:rsidR="00CC17C2" w:rsidRPr="00520256" w:rsidTr="004D61DA">
        <w:trPr>
          <w:trHeight w:val="767"/>
        </w:trPr>
        <w:tc>
          <w:tcPr>
            <w:tcW w:w="709" w:type="dxa"/>
            <w:gridSpan w:val="2"/>
            <w:vMerge w:val="restart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без распознавания текста</w:t>
            </w:r>
          </w:p>
        </w:tc>
        <w:tc>
          <w:tcPr>
            <w:tcW w:w="1417" w:type="dxa"/>
            <w:vMerge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520256">
              <w:rPr>
                <w:sz w:val="24"/>
                <w:szCs w:val="24"/>
              </w:rPr>
              <w:t xml:space="preserve"> руб.</w:t>
            </w:r>
          </w:p>
        </w:tc>
      </w:tr>
      <w:tr w:rsidR="00CC17C2" w:rsidRPr="00520256" w:rsidTr="004D61DA">
        <w:trPr>
          <w:trHeight w:val="640"/>
        </w:trPr>
        <w:tc>
          <w:tcPr>
            <w:tcW w:w="709" w:type="dxa"/>
            <w:gridSpan w:val="2"/>
            <w:vMerge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с распознаванием текста</w:t>
            </w:r>
          </w:p>
        </w:tc>
        <w:tc>
          <w:tcPr>
            <w:tcW w:w="1417" w:type="dxa"/>
            <w:vMerge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20256">
              <w:rPr>
                <w:sz w:val="24"/>
                <w:szCs w:val="24"/>
              </w:rPr>
              <w:t xml:space="preserve"> руб.</w:t>
            </w:r>
          </w:p>
        </w:tc>
      </w:tr>
      <w:tr w:rsidR="00CC17C2" w:rsidRPr="00520256" w:rsidTr="004D61DA">
        <w:tc>
          <w:tcPr>
            <w:tcW w:w="9502" w:type="dxa"/>
            <w:gridSpan w:val="7"/>
          </w:tcPr>
          <w:p w:rsidR="00CC17C2" w:rsidRPr="00520256" w:rsidRDefault="00CC17C2" w:rsidP="004D61DA">
            <w:pPr>
              <w:numPr>
                <w:ilvl w:val="0"/>
                <w:numId w:val="1"/>
              </w:num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b/>
                <w:bCs/>
                <w:sz w:val="24"/>
                <w:szCs w:val="24"/>
              </w:rPr>
              <w:t>Изготовление ксерокопии документа.</w:t>
            </w:r>
            <w:r w:rsidRPr="00520256">
              <w:rPr>
                <w:sz w:val="24"/>
                <w:szCs w:val="24"/>
              </w:rPr>
              <w:t> </w:t>
            </w:r>
          </w:p>
        </w:tc>
      </w:tr>
      <w:tr w:rsidR="00CC17C2" w:rsidRPr="00520256" w:rsidTr="004D61DA">
        <w:trPr>
          <w:trHeight w:val="529"/>
        </w:trPr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3.1</w:t>
            </w:r>
          </w:p>
        </w:tc>
        <w:tc>
          <w:tcPr>
            <w:tcW w:w="8793" w:type="dxa"/>
            <w:gridSpan w:val="5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Текстовый материал:</w:t>
            </w:r>
          </w:p>
        </w:tc>
      </w:tr>
      <w:tr w:rsidR="00CC17C2" w:rsidRPr="00520256" w:rsidTr="004D61DA">
        <w:trPr>
          <w:trHeight w:val="570"/>
        </w:trPr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CC17C2" w:rsidRPr="00EB7804" w:rsidRDefault="00CC17C2" w:rsidP="004D61DA">
            <w:pPr>
              <w:spacing w:before="200" w:after="200"/>
              <w:rPr>
                <w:sz w:val="24"/>
                <w:szCs w:val="24"/>
                <w:u w:val="single"/>
              </w:rPr>
            </w:pPr>
            <w:r w:rsidRPr="00EB7804">
              <w:rPr>
                <w:sz w:val="24"/>
                <w:szCs w:val="24"/>
                <w:u w:val="single"/>
              </w:rPr>
              <w:t>Черно-белая печать</w:t>
            </w:r>
          </w:p>
        </w:tc>
        <w:tc>
          <w:tcPr>
            <w:tcW w:w="1417" w:type="dxa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</w:tr>
      <w:tr w:rsidR="00CC17C2" w:rsidRPr="00520256" w:rsidTr="004D61DA">
        <w:trPr>
          <w:trHeight w:val="570"/>
        </w:trPr>
        <w:tc>
          <w:tcPr>
            <w:tcW w:w="709" w:type="dxa"/>
            <w:gridSpan w:val="2"/>
            <w:vMerge w:val="restart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 </w:t>
            </w:r>
          </w:p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- формат</w:t>
            </w:r>
            <w:proofErr w:type="gramStart"/>
            <w:r w:rsidRPr="00520256">
              <w:rPr>
                <w:sz w:val="24"/>
                <w:szCs w:val="24"/>
              </w:rPr>
              <w:t xml:space="preserve"> А</w:t>
            </w:r>
            <w:proofErr w:type="gramEnd"/>
            <w:r w:rsidRPr="00520256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лист белый</w:t>
            </w:r>
          </w:p>
        </w:tc>
        <w:tc>
          <w:tcPr>
            <w:tcW w:w="1417" w:type="dxa"/>
            <w:vMerge w:val="restart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1 стр.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0256">
              <w:rPr>
                <w:sz w:val="24"/>
                <w:szCs w:val="24"/>
              </w:rPr>
              <w:t xml:space="preserve"> руб.</w:t>
            </w:r>
          </w:p>
        </w:tc>
      </w:tr>
      <w:tr w:rsidR="00CC17C2" w:rsidRPr="00520256" w:rsidTr="004D61DA">
        <w:trPr>
          <w:trHeight w:val="570"/>
        </w:trPr>
        <w:tc>
          <w:tcPr>
            <w:tcW w:w="709" w:type="dxa"/>
            <w:gridSpan w:val="2"/>
            <w:vMerge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- формат</w:t>
            </w:r>
            <w:proofErr w:type="gramStart"/>
            <w:r w:rsidRPr="00520256">
              <w:rPr>
                <w:sz w:val="24"/>
                <w:szCs w:val="24"/>
              </w:rPr>
              <w:t xml:space="preserve"> А</w:t>
            </w:r>
            <w:proofErr w:type="gramEnd"/>
            <w:r w:rsidRPr="00520256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лист цветной</w:t>
            </w:r>
          </w:p>
        </w:tc>
        <w:tc>
          <w:tcPr>
            <w:tcW w:w="1417" w:type="dxa"/>
            <w:vMerge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руб.</w:t>
            </w:r>
          </w:p>
        </w:tc>
      </w:tr>
      <w:tr w:rsidR="00CC17C2" w:rsidRPr="00520256" w:rsidTr="004D61DA">
        <w:trPr>
          <w:trHeight w:val="585"/>
        </w:trPr>
        <w:tc>
          <w:tcPr>
            <w:tcW w:w="709" w:type="dxa"/>
            <w:gridSpan w:val="2"/>
            <w:vMerge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CC17C2" w:rsidRPr="00424348" w:rsidRDefault="00CC17C2" w:rsidP="004D61DA">
            <w:pPr>
              <w:spacing w:before="200" w:after="200"/>
              <w:rPr>
                <w:sz w:val="24"/>
                <w:szCs w:val="24"/>
                <w:lang w:val="en-US"/>
              </w:rPr>
            </w:pPr>
            <w:r w:rsidRPr="00520256">
              <w:rPr>
                <w:sz w:val="24"/>
                <w:szCs w:val="24"/>
              </w:rPr>
              <w:t>- формат</w:t>
            </w:r>
            <w:proofErr w:type="gramStart"/>
            <w:r w:rsidRPr="00520256">
              <w:rPr>
                <w:sz w:val="24"/>
                <w:szCs w:val="24"/>
              </w:rPr>
              <w:t xml:space="preserve"> А</w:t>
            </w:r>
            <w:proofErr w:type="gramEnd"/>
            <w:r w:rsidRPr="005202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Merge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:rsidR="00CC17C2" w:rsidRPr="00424348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руб.</w:t>
            </w:r>
          </w:p>
        </w:tc>
      </w:tr>
      <w:tr w:rsidR="00CC17C2" w:rsidRPr="00520256" w:rsidTr="004D61DA">
        <w:trPr>
          <w:trHeight w:val="585"/>
        </w:trPr>
        <w:tc>
          <w:tcPr>
            <w:tcW w:w="709" w:type="dxa"/>
            <w:gridSpan w:val="2"/>
            <w:vMerge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периодические издания (формат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417" w:type="dxa"/>
            <w:vMerge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руб.</w:t>
            </w:r>
          </w:p>
        </w:tc>
      </w:tr>
      <w:tr w:rsidR="00CC17C2" w:rsidRPr="00520256" w:rsidTr="004D61DA">
        <w:trPr>
          <w:trHeight w:val="585"/>
        </w:trPr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периодические издания (формат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3)</w:t>
            </w:r>
          </w:p>
        </w:tc>
        <w:tc>
          <w:tcPr>
            <w:tcW w:w="1417" w:type="dxa"/>
            <w:vMerge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руб.</w:t>
            </w:r>
          </w:p>
        </w:tc>
      </w:tr>
      <w:tr w:rsidR="00CC17C2" w:rsidRPr="00520256" w:rsidTr="004D61DA"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C17C2" w:rsidRPr="00EB7804" w:rsidRDefault="00CC17C2" w:rsidP="004D61DA">
            <w:pPr>
              <w:spacing w:before="200" w:after="200"/>
              <w:rPr>
                <w:sz w:val="24"/>
                <w:szCs w:val="24"/>
                <w:u w:val="single"/>
              </w:rPr>
            </w:pPr>
            <w:r w:rsidRPr="00EB7804">
              <w:rPr>
                <w:sz w:val="24"/>
                <w:szCs w:val="24"/>
                <w:u w:val="single"/>
              </w:rPr>
              <w:t>Цветная печать</w:t>
            </w:r>
          </w:p>
        </w:tc>
        <w:tc>
          <w:tcPr>
            <w:tcW w:w="1417" w:type="dxa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</w:tr>
      <w:tr w:rsidR="00CC17C2" w:rsidRPr="00520256" w:rsidTr="004D61DA"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   </w:t>
            </w:r>
          </w:p>
        </w:tc>
        <w:tc>
          <w:tcPr>
            <w:tcW w:w="1417" w:type="dxa"/>
            <w:vMerge w:val="restart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стр.</w:t>
            </w:r>
          </w:p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руб.</w:t>
            </w:r>
          </w:p>
        </w:tc>
      </w:tr>
      <w:tr w:rsidR="00CC17C2" w:rsidRPr="00520256" w:rsidTr="004D61DA"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</w:t>
            </w:r>
          </w:p>
        </w:tc>
        <w:tc>
          <w:tcPr>
            <w:tcW w:w="1417" w:type="dxa"/>
            <w:vMerge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руб.</w:t>
            </w:r>
          </w:p>
        </w:tc>
      </w:tr>
      <w:tr w:rsidR="00CC17C2" w:rsidRPr="00520256" w:rsidTr="004D61DA">
        <w:tc>
          <w:tcPr>
            <w:tcW w:w="9502" w:type="dxa"/>
            <w:gridSpan w:val="7"/>
          </w:tcPr>
          <w:p w:rsidR="00CC17C2" w:rsidRPr="00764DC6" w:rsidRDefault="00CC17C2" w:rsidP="004D61DA">
            <w:pPr>
              <w:spacing w:before="200" w:after="200"/>
              <w:jc w:val="center"/>
              <w:rPr>
                <w:b/>
                <w:sz w:val="24"/>
                <w:szCs w:val="24"/>
              </w:rPr>
            </w:pPr>
            <w:r w:rsidRPr="00764DC6">
              <w:rPr>
                <w:b/>
                <w:sz w:val="24"/>
                <w:szCs w:val="24"/>
              </w:rPr>
              <w:t>4. Прочие услуги</w:t>
            </w:r>
          </w:p>
        </w:tc>
      </w:tr>
      <w:tr w:rsidR="00CC17C2" w:rsidRPr="00520256" w:rsidTr="004D61DA">
        <w:tc>
          <w:tcPr>
            <w:tcW w:w="709" w:type="dxa"/>
            <w:gridSpan w:val="2"/>
            <w:vMerge w:val="restart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820" w:type="dxa"/>
            <w:gridSpan w:val="2"/>
            <w:vMerge w:val="restart"/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фотографий размер       10х15</w:t>
            </w:r>
          </w:p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20х30</w:t>
            </w:r>
          </w:p>
        </w:tc>
        <w:tc>
          <w:tcPr>
            <w:tcW w:w="1417" w:type="dxa"/>
            <w:vMerge w:val="restart"/>
            <w:vAlign w:val="center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556" w:type="dxa"/>
            <w:gridSpan w:val="2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руб.</w:t>
            </w:r>
          </w:p>
        </w:tc>
      </w:tr>
      <w:tr w:rsidR="00CC17C2" w:rsidRPr="00520256" w:rsidTr="004D61DA">
        <w:tc>
          <w:tcPr>
            <w:tcW w:w="709" w:type="dxa"/>
            <w:gridSpan w:val="2"/>
            <w:vMerge/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</w:t>
            </w:r>
          </w:p>
        </w:tc>
      </w:tr>
      <w:tr w:rsidR="00CC17C2" w:rsidRPr="00520256" w:rsidTr="004D61DA"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820" w:type="dxa"/>
            <w:gridSpan w:val="2"/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печать фотоколлажа</w:t>
            </w:r>
          </w:p>
        </w:tc>
        <w:tc>
          <w:tcPr>
            <w:tcW w:w="1417" w:type="dxa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556" w:type="dxa"/>
            <w:gridSpan w:val="2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руб.+7 руб. за каждый фотофрагмент</w:t>
            </w:r>
          </w:p>
        </w:tc>
      </w:tr>
      <w:tr w:rsidR="00CC17C2" w:rsidRPr="00520256" w:rsidTr="004D61DA"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820" w:type="dxa"/>
            <w:gridSpan w:val="2"/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выставок</w:t>
            </w:r>
          </w:p>
        </w:tc>
        <w:tc>
          <w:tcPr>
            <w:tcW w:w="1417" w:type="dxa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билет</w:t>
            </w:r>
          </w:p>
        </w:tc>
        <w:tc>
          <w:tcPr>
            <w:tcW w:w="2556" w:type="dxa"/>
            <w:gridSpan w:val="2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руб.</w:t>
            </w:r>
          </w:p>
        </w:tc>
      </w:tr>
      <w:tr w:rsidR="00CC17C2" w:rsidRPr="00520256" w:rsidTr="004D61DA"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</w:p>
        </w:tc>
        <w:tc>
          <w:tcPr>
            <w:tcW w:w="4820" w:type="dxa"/>
            <w:gridSpan w:val="2"/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спектаклей</w:t>
            </w:r>
          </w:p>
        </w:tc>
        <w:tc>
          <w:tcPr>
            <w:tcW w:w="1417" w:type="dxa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билет</w:t>
            </w:r>
          </w:p>
        </w:tc>
        <w:tc>
          <w:tcPr>
            <w:tcW w:w="2556" w:type="dxa"/>
            <w:gridSpan w:val="2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CC17C2" w:rsidRPr="00520256" w:rsidTr="004D61DA"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820" w:type="dxa"/>
            <w:gridSpan w:val="2"/>
          </w:tcPr>
          <w:p w:rsidR="00CC17C2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культурно-зрелищных мероприятий</w:t>
            </w:r>
          </w:p>
        </w:tc>
        <w:tc>
          <w:tcPr>
            <w:tcW w:w="1417" w:type="dxa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билет</w:t>
            </w:r>
          </w:p>
        </w:tc>
        <w:tc>
          <w:tcPr>
            <w:tcW w:w="2556" w:type="dxa"/>
            <w:gridSpan w:val="2"/>
          </w:tcPr>
          <w:p w:rsidR="00CC17C2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руб.</w:t>
            </w:r>
          </w:p>
        </w:tc>
      </w:tr>
      <w:tr w:rsidR="00CC17C2" w:rsidRPr="00520256" w:rsidTr="004D61DA">
        <w:trPr>
          <w:trHeight w:val="495"/>
        </w:trPr>
        <w:tc>
          <w:tcPr>
            <w:tcW w:w="709" w:type="dxa"/>
            <w:gridSpan w:val="2"/>
          </w:tcPr>
          <w:p w:rsidR="00CC17C2" w:rsidRPr="0052025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7C2" w:rsidRPr="00764DC6" w:rsidRDefault="00CC17C2" w:rsidP="004D61DA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детских праздников</w:t>
            </w:r>
          </w:p>
        </w:tc>
        <w:tc>
          <w:tcPr>
            <w:tcW w:w="1417" w:type="dxa"/>
          </w:tcPr>
          <w:p w:rsidR="00CC17C2" w:rsidRPr="00520256" w:rsidRDefault="00CC17C2" w:rsidP="004D61DA">
            <w:pPr>
              <w:spacing w:before="20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билет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7C2" w:rsidRPr="00520256" w:rsidRDefault="00CC17C2" w:rsidP="004D61DA">
            <w:pPr>
              <w:spacing w:before="200" w:after="20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руб.</w:t>
            </w:r>
          </w:p>
        </w:tc>
      </w:tr>
      <w:tr w:rsidR="00CC17C2" w:rsidRPr="00520256" w:rsidTr="004D61DA">
        <w:trPr>
          <w:trHeight w:val="495"/>
        </w:trPr>
        <w:tc>
          <w:tcPr>
            <w:tcW w:w="9502" w:type="dxa"/>
            <w:gridSpan w:val="7"/>
          </w:tcPr>
          <w:p w:rsidR="00CC17C2" w:rsidRDefault="00CC17C2" w:rsidP="004D61D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C678BD">
              <w:rPr>
                <w:b/>
                <w:sz w:val="24"/>
                <w:szCs w:val="24"/>
              </w:rPr>
              <w:t xml:space="preserve">Выдача документов по </w:t>
            </w:r>
            <w:r w:rsidRPr="00C678BD">
              <w:rPr>
                <w:b/>
                <w:bCs/>
                <w:sz w:val="24"/>
                <w:szCs w:val="24"/>
              </w:rPr>
              <w:t>МБА</w:t>
            </w:r>
            <w:r w:rsidRPr="00C678BD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C17C2" w:rsidRPr="00520256" w:rsidTr="004D61DA">
        <w:trPr>
          <w:trHeight w:val="495"/>
        </w:trPr>
        <w:tc>
          <w:tcPr>
            <w:tcW w:w="709" w:type="dxa"/>
            <w:gridSpan w:val="2"/>
          </w:tcPr>
          <w:p w:rsidR="00CC17C2" w:rsidRPr="00520256" w:rsidRDefault="00CC17C2" w:rsidP="004D61DA">
            <w:pPr>
              <w:rPr>
                <w:sz w:val="24"/>
                <w:szCs w:val="24"/>
              </w:rPr>
            </w:pPr>
          </w:p>
          <w:p w:rsidR="00CC17C2" w:rsidRPr="00520256" w:rsidRDefault="00CC17C2" w:rsidP="004D6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C17C2" w:rsidRPr="00520256" w:rsidRDefault="00CC17C2" w:rsidP="004D61DA">
            <w:pPr>
              <w:rPr>
                <w:sz w:val="24"/>
                <w:szCs w:val="24"/>
              </w:rPr>
            </w:pPr>
          </w:p>
          <w:p w:rsidR="00CC17C2" w:rsidRDefault="00CC17C2" w:rsidP="004D61DA">
            <w:pPr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За один источник заказа по МБА с читателя взимается     усредненная плата за почтовые расходы по тари</w:t>
            </w:r>
            <w:r>
              <w:rPr>
                <w:sz w:val="24"/>
                <w:szCs w:val="24"/>
              </w:rPr>
              <w:t xml:space="preserve">фу за  </w:t>
            </w:r>
            <w:r w:rsidRPr="00520256">
              <w:rPr>
                <w:sz w:val="24"/>
                <w:szCs w:val="24"/>
              </w:rPr>
              <w:t xml:space="preserve">пересыл </w:t>
            </w:r>
            <w:r>
              <w:rPr>
                <w:sz w:val="24"/>
                <w:szCs w:val="24"/>
              </w:rPr>
              <w:t xml:space="preserve"> </w:t>
            </w:r>
            <w:r w:rsidRPr="00520256">
              <w:rPr>
                <w:sz w:val="24"/>
                <w:szCs w:val="24"/>
              </w:rPr>
              <w:t>книги</w:t>
            </w:r>
            <w:r>
              <w:rPr>
                <w:sz w:val="24"/>
                <w:szCs w:val="24"/>
              </w:rPr>
              <w:t>.</w:t>
            </w:r>
          </w:p>
          <w:p w:rsidR="00CC17C2" w:rsidRPr="00520256" w:rsidRDefault="00CC17C2" w:rsidP="004D61DA">
            <w:pPr>
              <w:rPr>
                <w:sz w:val="24"/>
                <w:szCs w:val="24"/>
              </w:rPr>
            </w:pPr>
          </w:p>
          <w:p w:rsidR="00CC17C2" w:rsidRPr="00AE7F2E" w:rsidRDefault="00CC17C2" w:rsidP="004D61DA">
            <w:pPr>
              <w:rPr>
                <w:sz w:val="24"/>
                <w:szCs w:val="24"/>
              </w:rPr>
            </w:pPr>
            <w:r w:rsidRPr="00167FD5">
              <w:rPr>
                <w:sz w:val="24"/>
                <w:szCs w:val="24"/>
              </w:rPr>
              <w:t>Оформленные на специальных бланках заказы отсылаются в конвертах читателя.</w:t>
            </w:r>
          </w:p>
          <w:p w:rsidR="00CC17C2" w:rsidRPr="00520256" w:rsidRDefault="00CC17C2" w:rsidP="004D61D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3"/>
          </w:tcPr>
          <w:p w:rsidR="00CC17C2" w:rsidRPr="00520256" w:rsidRDefault="00CC17C2" w:rsidP="004D61DA">
            <w:pPr>
              <w:jc w:val="center"/>
              <w:rPr>
                <w:sz w:val="24"/>
                <w:szCs w:val="24"/>
              </w:rPr>
            </w:pPr>
          </w:p>
          <w:p w:rsidR="00CC17C2" w:rsidRPr="00520256" w:rsidRDefault="00CC17C2" w:rsidP="004D61DA">
            <w:pPr>
              <w:jc w:val="center"/>
              <w:rPr>
                <w:sz w:val="24"/>
                <w:szCs w:val="24"/>
              </w:rPr>
            </w:pPr>
            <w:r w:rsidRPr="00520256">
              <w:rPr>
                <w:sz w:val="24"/>
                <w:szCs w:val="24"/>
              </w:rPr>
              <w:t>1 ист.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CC17C2" w:rsidRPr="00520256" w:rsidRDefault="00CC17C2" w:rsidP="004D61DA">
            <w:pPr>
              <w:jc w:val="center"/>
              <w:rPr>
                <w:sz w:val="24"/>
                <w:szCs w:val="24"/>
              </w:rPr>
            </w:pPr>
          </w:p>
          <w:p w:rsidR="00CC17C2" w:rsidRPr="00520256" w:rsidRDefault="00CC17C2" w:rsidP="004D6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0256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руб.</w:t>
            </w:r>
          </w:p>
        </w:tc>
      </w:tr>
    </w:tbl>
    <w:p w:rsidR="00CC17C2" w:rsidRDefault="00CC17C2" w:rsidP="00CC17C2">
      <w:pPr>
        <w:rPr>
          <w:sz w:val="24"/>
          <w:szCs w:val="24"/>
        </w:rPr>
      </w:pPr>
    </w:p>
    <w:p w:rsidR="00CC17C2" w:rsidRDefault="00CC17C2" w:rsidP="00CC17C2">
      <w:pPr>
        <w:rPr>
          <w:sz w:val="24"/>
          <w:szCs w:val="24"/>
        </w:rPr>
      </w:pPr>
    </w:p>
    <w:p w:rsidR="00CC17C2" w:rsidRDefault="00CC17C2" w:rsidP="00CC17C2">
      <w:pPr>
        <w:rPr>
          <w:sz w:val="24"/>
          <w:szCs w:val="24"/>
        </w:rPr>
      </w:pPr>
    </w:p>
    <w:p w:rsidR="00CC17C2" w:rsidRDefault="00CC17C2" w:rsidP="00CC17C2">
      <w:pPr>
        <w:rPr>
          <w:sz w:val="24"/>
          <w:szCs w:val="24"/>
        </w:rPr>
      </w:pPr>
    </w:p>
    <w:p w:rsidR="00CC17C2" w:rsidRPr="00CC17C2" w:rsidRDefault="00CC17C2" w:rsidP="00CC17C2">
      <w:pPr>
        <w:rPr>
          <w:sz w:val="24"/>
          <w:szCs w:val="24"/>
        </w:rPr>
      </w:pPr>
    </w:p>
    <w:p w:rsidR="00CC17C2" w:rsidRDefault="00CC17C2" w:rsidP="00CC17C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председателя Комитета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                               Утверждено </w:t>
      </w:r>
    </w:p>
    <w:p w:rsidR="00CC17C2" w:rsidRDefault="00CC17C2" w:rsidP="00CC17C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культуре, делам молодёжи и спорту</w:t>
      </w:r>
      <w:r w:rsidRPr="00F63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Приказом МУК «КМЦБ»</w:t>
      </w:r>
    </w:p>
    <w:p w:rsidR="00CC17C2" w:rsidRDefault="00CC17C2" w:rsidP="00CC17C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Кесовогорского района                                 от  11.01. 2017г. № 4</w:t>
      </w:r>
    </w:p>
    <w:p w:rsidR="00CC17C2" w:rsidRDefault="00CC17C2" w:rsidP="00CC17C2">
      <w:pPr>
        <w:pStyle w:val="a3"/>
        <w:jc w:val="left"/>
        <w:rPr>
          <w:sz w:val="24"/>
          <w:szCs w:val="24"/>
        </w:rPr>
      </w:pPr>
    </w:p>
    <w:p w:rsidR="00CC17C2" w:rsidRDefault="00CC17C2" w:rsidP="00CC17C2">
      <w:pPr>
        <w:pStyle w:val="a3"/>
        <w:jc w:val="left"/>
        <w:rPr>
          <w:sz w:val="24"/>
          <w:szCs w:val="24"/>
        </w:rPr>
      </w:pPr>
    </w:p>
    <w:p w:rsidR="00CC17C2" w:rsidRPr="00AE7F2E" w:rsidRDefault="00CC17C2" w:rsidP="00CC17C2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___________________Т.Н. Трюхан</w:t>
      </w:r>
    </w:p>
    <w:p w:rsidR="00CC17C2" w:rsidRPr="00635136" w:rsidRDefault="00CC17C2" w:rsidP="00CC17C2">
      <w:pPr>
        <w:rPr>
          <w:sz w:val="24"/>
          <w:szCs w:val="24"/>
        </w:rPr>
      </w:pPr>
      <w:r w:rsidRPr="00B706DC">
        <w:rPr>
          <w:sz w:val="24"/>
          <w:szCs w:val="24"/>
        </w:rPr>
        <w:t xml:space="preserve">                                                                   </w:t>
      </w:r>
    </w:p>
    <w:p w:rsidR="00CC17C2" w:rsidRPr="00635136" w:rsidRDefault="00CC17C2" w:rsidP="00CC17C2">
      <w:pPr>
        <w:rPr>
          <w:sz w:val="24"/>
          <w:szCs w:val="24"/>
        </w:rPr>
      </w:pPr>
    </w:p>
    <w:p w:rsidR="00CC17C2" w:rsidRPr="00B706DC" w:rsidRDefault="00CC17C2" w:rsidP="00CC17C2">
      <w:pPr>
        <w:jc w:val="center"/>
        <w:rPr>
          <w:b/>
          <w:sz w:val="28"/>
          <w:szCs w:val="28"/>
        </w:rPr>
      </w:pPr>
      <w:r w:rsidRPr="00B706DC">
        <w:rPr>
          <w:b/>
          <w:sz w:val="28"/>
          <w:szCs w:val="28"/>
        </w:rPr>
        <w:t>Перечень платных услуг,</w:t>
      </w:r>
    </w:p>
    <w:p w:rsidR="00CC17C2" w:rsidRPr="00B706DC" w:rsidRDefault="00CC17C2" w:rsidP="00CC17C2">
      <w:pPr>
        <w:jc w:val="center"/>
        <w:rPr>
          <w:b/>
          <w:sz w:val="28"/>
          <w:szCs w:val="28"/>
        </w:rPr>
      </w:pPr>
      <w:proofErr w:type="gramStart"/>
      <w:r w:rsidRPr="00B706DC">
        <w:rPr>
          <w:b/>
          <w:sz w:val="28"/>
          <w:szCs w:val="28"/>
        </w:rPr>
        <w:t>оказываемых</w:t>
      </w:r>
      <w:proofErr w:type="gramEnd"/>
      <w:r w:rsidRPr="00B706DC">
        <w:rPr>
          <w:b/>
          <w:sz w:val="28"/>
          <w:szCs w:val="28"/>
        </w:rPr>
        <w:t xml:space="preserve"> Муниципальным учреждением культуры</w:t>
      </w:r>
    </w:p>
    <w:p w:rsidR="00CC17C2" w:rsidRDefault="00CC17C2" w:rsidP="00CC17C2">
      <w:pPr>
        <w:jc w:val="center"/>
        <w:rPr>
          <w:b/>
          <w:sz w:val="28"/>
          <w:szCs w:val="28"/>
        </w:rPr>
      </w:pPr>
      <w:r w:rsidRPr="00B706DC">
        <w:rPr>
          <w:b/>
          <w:sz w:val="28"/>
          <w:szCs w:val="28"/>
        </w:rPr>
        <w:t>«Кесовогорская межпоселенческая центральная библиотека»</w:t>
      </w:r>
    </w:p>
    <w:p w:rsidR="00CC17C2" w:rsidRDefault="00CC17C2" w:rsidP="00CC17C2">
      <w:pPr>
        <w:rPr>
          <w:b/>
          <w:sz w:val="28"/>
          <w:szCs w:val="28"/>
        </w:rPr>
      </w:pPr>
    </w:p>
    <w:p w:rsidR="00CC17C2" w:rsidRDefault="00CC17C2" w:rsidP="00CC17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 Информационно - библиотечные услуги</w:t>
      </w:r>
    </w:p>
    <w:p w:rsidR="00CC17C2" w:rsidRDefault="00CC17C2" w:rsidP="00CC17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Составление библиографического списка по теме</w:t>
      </w:r>
    </w:p>
    <w:p w:rsidR="00CC17C2" w:rsidRDefault="00CC17C2" w:rsidP="00CC17C2">
      <w:pPr>
        <w:ind w:left="644"/>
        <w:rPr>
          <w:sz w:val="24"/>
          <w:szCs w:val="24"/>
        </w:rPr>
      </w:pPr>
    </w:p>
    <w:p w:rsidR="00CC17C2" w:rsidRDefault="00CC17C2" w:rsidP="00CC17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Письменная справка тематического характера</w:t>
      </w:r>
    </w:p>
    <w:p w:rsidR="00CC17C2" w:rsidRDefault="00CC17C2" w:rsidP="00CC17C2">
      <w:pPr>
        <w:pStyle w:val="a5"/>
        <w:rPr>
          <w:sz w:val="24"/>
          <w:szCs w:val="24"/>
        </w:rPr>
      </w:pPr>
    </w:p>
    <w:p w:rsidR="00CC17C2" w:rsidRDefault="00CC17C2" w:rsidP="00CC17C2">
      <w:pPr>
        <w:numPr>
          <w:ilvl w:val="0"/>
          <w:numId w:val="2"/>
        </w:numPr>
        <w:rPr>
          <w:sz w:val="24"/>
          <w:szCs w:val="24"/>
        </w:rPr>
      </w:pPr>
      <w:r w:rsidRPr="00581890">
        <w:rPr>
          <w:sz w:val="24"/>
          <w:szCs w:val="24"/>
        </w:rPr>
        <w:t>Письменная справка фактографического характера</w:t>
      </w:r>
    </w:p>
    <w:p w:rsidR="00CC17C2" w:rsidRDefault="00CC17C2" w:rsidP="00CC17C2">
      <w:pPr>
        <w:pStyle w:val="a5"/>
        <w:rPr>
          <w:sz w:val="24"/>
          <w:szCs w:val="24"/>
        </w:rPr>
      </w:pPr>
    </w:p>
    <w:p w:rsidR="00CC17C2" w:rsidRDefault="00CC17C2" w:rsidP="00CC17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Поиск информации в Интернете специалистами библиотеки.</w:t>
      </w:r>
    </w:p>
    <w:p w:rsidR="00CC17C2" w:rsidRDefault="00CC17C2" w:rsidP="00CC17C2">
      <w:pPr>
        <w:ind w:left="644"/>
        <w:rPr>
          <w:sz w:val="24"/>
          <w:szCs w:val="24"/>
        </w:rPr>
      </w:pPr>
    </w:p>
    <w:p w:rsidR="00CC17C2" w:rsidRPr="00581890" w:rsidRDefault="00CC17C2" w:rsidP="00CC17C2">
      <w:pPr>
        <w:rPr>
          <w:b/>
          <w:sz w:val="28"/>
          <w:szCs w:val="28"/>
        </w:rPr>
      </w:pPr>
      <w:r w:rsidRPr="0058189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 </w:t>
      </w:r>
      <w:r w:rsidRPr="00581890">
        <w:rPr>
          <w:b/>
          <w:sz w:val="28"/>
          <w:szCs w:val="28"/>
        </w:rPr>
        <w:t>Компьютерные услуги</w:t>
      </w:r>
    </w:p>
    <w:p w:rsidR="00CC17C2" w:rsidRDefault="00CC17C2" w:rsidP="00CC17C2">
      <w:pPr>
        <w:rPr>
          <w:sz w:val="24"/>
          <w:szCs w:val="24"/>
        </w:rPr>
      </w:pPr>
    </w:p>
    <w:p w:rsidR="00CC17C2" w:rsidRPr="00881342" w:rsidRDefault="00CC17C2" w:rsidP="00CC17C2">
      <w:pPr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Э</w:t>
      </w:r>
      <w:r w:rsidRPr="00881342">
        <w:rPr>
          <w:sz w:val="24"/>
          <w:szCs w:val="24"/>
        </w:rPr>
        <w:t>лектронная доставка документов – по электронной почте (на электронном</w:t>
      </w:r>
      <w:proofErr w:type="gramEnd"/>
    </w:p>
    <w:p w:rsidR="00CC17C2" w:rsidRDefault="00CC17C2" w:rsidP="00CC17C2">
      <w:pPr>
        <w:ind w:left="644"/>
        <w:rPr>
          <w:sz w:val="24"/>
          <w:szCs w:val="24"/>
        </w:rPr>
      </w:pPr>
      <w:proofErr w:type="gramStart"/>
      <w:r w:rsidRPr="00881342">
        <w:rPr>
          <w:sz w:val="24"/>
          <w:szCs w:val="24"/>
        </w:rPr>
        <w:t>носителе</w:t>
      </w:r>
      <w:proofErr w:type="gramEnd"/>
      <w:r w:rsidRPr="00881342">
        <w:rPr>
          <w:sz w:val="24"/>
          <w:szCs w:val="24"/>
        </w:rPr>
        <w:t xml:space="preserve"> или в виде печатного документа);</w:t>
      </w:r>
    </w:p>
    <w:p w:rsidR="00CC17C2" w:rsidRDefault="00CC17C2" w:rsidP="00CC17C2">
      <w:pPr>
        <w:rPr>
          <w:sz w:val="24"/>
          <w:szCs w:val="24"/>
        </w:rPr>
      </w:pPr>
    </w:p>
    <w:p w:rsidR="00CC17C2" w:rsidRDefault="00CC17C2" w:rsidP="00CC17C2">
      <w:pPr>
        <w:numPr>
          <w:ilvl w:val="0"/>
          <w:numId w:val="3"/>
        </w:numPr>
        <w:rPr>
          <w:sz w:val="24"/>
          <w:szCs w:val="24"/>
        </w:rPr>
      </w:pPr>
      <w:r w:rsidRPr="00881342">
        <w:rPr>
          <w:sz w:val="24"/>
          <w:szCs w:val="24"/>
        </w:rPr>
        <w:t>Регистрация пользователей на почтовых серверах по его заявке</w:t>
      </w:r>
    </w:p>
    <w:p w:rsidR="00CC17C2" w:rsidRPr="00604264" w:rsidRDefault="00CC17C2" w:rsidP="00CC17C2">
      <w:pPr>
        <w:ind w:left="720"/>
        <w:rPr>
          <w:sz w:val="24"/>
          <w:szCs w:val="24"/>
        </w:rPr>
      </w:pPr>
    </w:p>
    <w:p w:rsidR="00CC17C2" w:rsidRDefault="00CC17C2" w:rsidP="00CC17C2">
      <w:pPr>
        <w:numPr>
          <w:ilvl w:val="0"/>
          <w:numId w:val="3"/>
        </w:numPr>
        <w:rPr>
          <w:sz w:val="24"/>
          <w:szCs w:val="24"/>
        </w:rPr>
      </w:pPr>
      <w:r w:rsidRPr="00881342">
        <w:rPr>
          <w:sz w:val="24"/>
          <w:szCs w:val="24"/>
        </w:rPr>
        <w:t>Набор текста на компьютере без распечатки</w:t>
      </w:r>
    </w:p>
    <w:p w:rsidR="00CC17C2" w:rsidRDefault="00CC17C2" w:rsidP="00CC17C2">
      <w:pPr>
        <w:pStyle w:val="a5"/>
        <w:rPr>
          <w:sz w:val="24"/>
          <w:szCs w:val="24"/>
        </w:rPr>
      </w:pPr>
    </w:p>
    <w:p w:rsidR="00CC17C2" w:rsidRDefault="00CC17C2" w:rsidP="00CC17C2">
      <w:pPr>
        <w:numPr>
          <w:ilvl w:val="0"/>
          <w:numId w:val="3"/>
        </w:numPr>
        <w:rPr>
          <w:sz w:val="24"/>
          <w:szCs w:val="24"/>
        </w:rPr>
      </w:pPr>
      <w:r w:rsidRPr="00881342">
        <w:rPr>
          <w:sz w:val="24"/>
          <w:szCs w:val="24"/>
        </w:rPr>
        <w:t>Набор деловых материалов: схем, таблиц, диаграмм</w:t>
      </w:r>
    </w:p>
    <w:p w:rsidR="00CC17C2" w:rsidRDefault="00CC17C2" w:rsidP="00CC17C2">
      <w:pPr>
        <w:pStyle w:val="a5"/>
        <w:rPr>
          <w:sz w:val="24"/>
          <w:szCs w:val="24"/>
        </w:rPr>
      </w:pPr>
    </w:p>
    <w:p w:rsidR="00CC17C2" w:rsidRDefault="00CC17C2" w:rsidP="00CC17C2">
      <w:pPr>
        <w:numPr>
          <w:ilvl w:val="0"/>
          <w:numId w:val="3"/>
        </w:numPr>
        <w:rPr>
          <w:sz w:val="24"/>
          <w:szCs w:val="24"/>
        </w:rPr>
      </w:pPr>
      <w:r w:rsidRPr="00881342">
        <w:rPr>
          <w:sz w:val="24"/>
          <w:szCs w:val="24"/>
        </w:rPr>
        <w:t>Вывод текста на принтер</w:t>
      </w:r>
    </w:p>
    <w:p w:rsidR="00CC17C2" w:rsidRDefault="00CC17C2" w:rsidP="00CC17C2">
      <w:pPr>
        <w:pStyle w:val="a5"/>
        <w:rPr>
          <w:sz w:val="24"/>
          <w:szCs w:val="24"/>
        </w:rPr>
      </w:pPr>
    </w:p>
    <w:p w:rsidR="00CC17C2" w:rsidRPr="00881342" w:rsidRDefault="00CC17C2" w:rsidP="00CC17C2">
      <w:pPr>
        <w:numPr>
          <w:ilvl w:val="0"/>
          <w:numId w:val="3"/>
        </w:numPr>
        <w:rPr>
          <w:sz w:val="24"/>
          <w:szCs w:val="24"/>
        </w:rPr>
      </w:pPr>
      <w:r w:rsidRPr="00881342">
        <w:rPr>
          <w:sz w:val="24"/>
          <w:szCs w:val="24"/>
        </w:rPr>
        <w:t>Создание мультимедийных презентаций:</w:t>
      </w:r>
    </w:p>
    <w:p w:rsidR="00CC17C2" w:rsidRPr="00881342" w:rsidRDefault="00CC17C2" w:rsidP="00CC17C2">
      <w:pPr>
        <w:ind w:left="720"/>
        <w:rPr>
          <w:sz w:val="24"/>
          <w:szCs w:val="24"/>
        </w:rPr>
      </w:pPr>
      <w:r w:rsidRPr="00881342">
        <w:rPr>
          <w:sz w:val="24"/>
          <w:szCs w:val="24"/>
        </w:rPr>
        <w:t>- с материалом заказчика</w:t>
      </w:r>
    </w:p>
    <w:p w:rsidR="00CC17C2" w:rsidRDefault="00CC17C2" w:rsidP="00CC17C2">
      <w:pPr>
        <w:ind w:left="720"/>
        <w:rPr>
          <w:sz w:val="24"/>
          <w:szCs w:val="24"/>
        </w:rPr>
      </w:pPr>
      <w:r w:rsidRPr="00881342">
        <w:rPr>
          <w:sz w:val="24"/>
          <w:szCs w:val="24"/>
        </w:rPr>
        <w:t>- без материала заказчика</w:t>
      </w:r>
    </w:p>
    <w:p w:rsidR="00CC17C2" w:rsidRDefault="00CC17C2" w:rsidP="00CC17C2">
      <w:pPr>
        <w:ind w:left="720"/>
        <w:rPr>
          <w:sz w:val="24"/>
          <w:szCs w:val="24"/>
          <w:lang w:val="en-US"/>
        </w:rPr>
      </w:pPr>
    </w:p>
    <w:p w:rsidR="00CC17C2" w:rsidRPr="00881342" w:rsidRDefault="00CC17C2" w:rsidP="00CC17C2">
      <w:pPr>
        <w:numPr>
          <w:ilvl w:val="0"/>
          <w:numId w:val="3"/>
        </w:numPr>
        <w:rPr>
          <w:sz w:val="24"/>
          <w:szCs w:val="24"/>
        </w:rPr>
      </w:pPr>
      <w:r w:rsidRPr="00881342">
        <w:rPr>
          <w:sz w:val="24"/>
          <w:szCs w:val="24"/>
        </w:rPr>
        <w:t>Запись информации</w:t>
      </w:r>
    </w:p>
    <w:p w:rsidR="00CC17C2" w:rsidRPr="00881342" w:rsidRDefault="00CC17C2" w:rsidP="00CC17C2">
      <w:pPr>
        <w:ind w:left="720"/>
        <w:rPr>
          <w:sz w:val="24"/>
          <w:szCs w:val="24"/>
        </w:rPr>
      </w:pPr>
      <w:r w:rsidRPr="00881342">
        <w:rPr>
          <w:sz w:val="24"/>
          <w:szCs w:val="24"/>
        </w:rPr>
        <w:t>- на диск, флэш карту</w:t>
      </w:r>
      <w:r>
        <w:rPr>
          <w:sz w:val="24"/>
          <w:szCs w:val="24"/>
        </w:rPr>
        <w:t>, дискету</w:t>
      </w:r>
    </w:p>
    <w:p w:rsidR="00CC17C2" w:rsidRPr="00604264" w:rsidRDefault="00CC17C2" w:rsidP="00CC17C2">
      <w:pPr>
        <w:ind w:left="720"/>
        <w:rPr>
          <w:sz w:val="24"/>
          <w:szCs w:val="24"/>
          <w:lang w:val="en-US"/>
        </w:rPr>
      </w:pPr>
    </w:p>
    <w:p w:rsidR="00CC17C2" w:rsidRPr="00635136" w:rsidRDefault="00CC17C2" w:rsidP="00CC17C2">
      <w:pPr>
        <w:numPr>
          <w:ilvl w:val="0"/>
          <w:numId w:val="3"/>
        </w:numPr>
        <w:rPr>
          <w:sz w:val="24"/>
          <w:szCs w:val="24"/>
        </w:rPr>
      </w:pPr>
      <w:r w:rsidRPr="00635136">
        <w:rPr>
          <w:sz w:val="24"/>
          <w:szCs w:val="24"/>
        </w:rPr>
        <w:t>Оформление рекламных буклетов, афиш, листовок, приглашений, прайс-листов и пр. информационных материалов</w:t>
      </w:r>
    </w:p>
    <w:p w:rsidR="00CC17C2" w:rsidRPr="00635136" w:rsidRDefault="00CC17C2" w:rsidP="00CC17C2">
      <w:pPr>
        <w:ind w:left="720"/>
        <w:rPr>
          <w:sz w:val="24"/>
          <w:szCs w:val="24"/>
        </w:rPr>
      </w:pPr>
    </w:p>
    <w:p w:rsidR="00CC17C2" w:rsidRPr="00881342" w:rsidRDefault="00CC17C2" w:rsidP="00CC17C2">
      <w:pPr>
        <w:numPr>
          <w:ilvl w:val="0"/>
          <w:numId w:val="3"/>
        </w:numPr>
        <w:rPr>
          <w:sz w:val="24"/>
          <w:szCs w:val="24"/>
        </w:rPr>
      </w:pPr>
      <w:r w:rsidRPr="00881342">
        <w:rPr>
          <w:sz w:val="24"/>
          <w:szCs w:val="24"/>
        </w:rPr>
        <w:t xml:space="preserve"> Сканирование отдельных статей и фрагментов документов:</w:t>
      </w:r>
    </w:p>
    <w:p w:rsidR="00CC17C2" w:rsidRPr="00881342" w:rsidRDefault="00CC17C2" w:rsidP="00CC17C2">
      <w:pPr>
        <w:ind w:left="720"/>
        <w:rPr>
          <w:sz w:val="24"/>
          <w:szCs w:val="24"/>
        </w:rPr>
      </w:pPr>
      <w:r w:rsidRPr="00881342">
        <w:rPr>
          <w:sz w:val="24"/>
          <w:szCs w:val="24"/>
        </w:rPr>
        <w:t>- без распознавания текста</w:t>
      </w:r>
    </w:p>
    <w:p w:rsidR="00CC17C2" w:rsidRDefault="00CC17C2" w:rsidP="00CC17C2">
      <w:pPr>
        <w:ind w:left="720"/>
        <w:rPr>
          <w:sz w:val="24"/>
          <w:szCs w:val="24"/>
        </w:rPr>
      </w:pPr>
      <w:r w:rsidRPr="00881342">
        <w:rPr>
          <w:sz w:val="24"/>
          <w:szCs w:val="24"/>
        </w:rPr>
        <w:t>- с распознаванием текста</w:t>
      </w:r>
    </w:p>
    <w:p w:rsidR="00CC17C2" w:rsidRDefault="00CC17C2" w:rsidP="00CC17C2">
      <w:pPr>
        <w:ind w:left="720"/>
        <w:rPr>
          <w:sz w:val="24"/>
          <w:szCs w:val="24"/>
        </w:rPr>
      </w:pPr>
    </w:p>
    <w:p w:rsidR="00CC17C2" w:rsidRDefault="00CC17C2" w:rsidP="00CC17C2">
      <w:pPr>
        <w:ind w:left="720"/>
        <w:rPr>
          <w:sz w:val="24"/>
          <w:szCs w:val="24"/>
        </w:rPr>
      </w:pPr>
    </w:p>
    <w:p w:rsidR="00CC17C2" w:rsidRPr="00635136" w:rsidRDefault="00CC17C2" w:rsidP="00CC17C2">
      <w:pPr>
        <w:ind w:left="720"/>
        <w:rPr>
          <w:sz w:val="24"/>
          <w:szCs w:val="24"/>
        </w:rPr>
      </w:pPr>
    </w:p>
    <w:p w:rsidR="00CC17C2" w:rsidRDefault="00CC17C2" w:rsidP="00CC17C2">
      <w:pPr>
        <w:ind w:left="720"/>
        <w:rPr>
          <w:sz w:val="24"/>
          <w:szCs w:val="24"/>
        </w:rPr>
      </w:pPr>
      <w:r w:rsidRPr="00881342">
        <w:rPr>
          <w:sz w:val="24"/>
          <w:szCs w:val="24"/>
        </w:rPr>
        <w:t xml:space="preserve"> </w:t>
      </w:r>
    </w:p>
    <w:p w:rsidR="00CC17C2" w:rsidRPr="00581890" w:rsidRDefault="00CC17C2" w:rsidP="00CC17C2">
      <w:pPr>
        <w:rPr>
          <w:b/>
          <w:sz w:val="28"/>
          <w:szCs w:val="28"/>
        </w:rPr>
      </w:pPr>
      <w:r w:rsidRPr="00581890">
        <w:rPr>
          <w:b/>
          <w:sz w:val="28"/>
          <w:szCs w:val="28"/>
        </w:rPr>
        <w:lastRenderedPageBreak/>
        <w:t xml:space="preserve">3.  Изготовление  ксерокопии документа </w:t>
      </w:r>
    </w:p>
    <w:p w:rsidR="00CC17C2" w:rsidRPr="00635136" w:rsidRDefault="00CC17C2" w:rsidP="00CC17C2">
      <w:pPr>
        <w:rPr>
          <w:sz w:val="24"/>
          <w:szCs w:val="24"/>
        </w:rPr>
      </w:pPr>
    </w:p>
    <w:p w:rsidR="00CC17C2" w:rsidRPr="00881342" w:rsidRDefault="00CC17C2" w:rsidP="00CC17C2">
      <w:pPr>
        <w:numPr>
          <w:ilvl w:val="0"/>
          <w:numId w:val="4"/>
        </w:numPr>
        <w:ind w:hanging="654"/>
        <w:rPr>
          <w:sz w:val="24"/>
          <w:szCs w:val="24"/>
        </w:rPr>
      </w:pPr>
      <w:r>
        <w:rPr>
          <w:bCs/>
          <w:sz w:val="24"/>
          <w:szCs w:val="24"/>
        </w:rPr>
        <w:t>Черно-белая печать</w:t>
      </w:r>
    </w:p>
    <w:p w:rsidR="00CC17C2" w:rsidRDefault="00CC17C2" w:rsidP="00CC17C2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- текстовый документ, периодические издания</w:t>
      </w:r>
    </w:p>
    <w:p w:rsidR="00CC17C2" w:rsidRPr="00635136" w:rsidRDefault="00CC17C2" w:rsidP="00CC17C2">
      <w:pPr>
        <w:ind w:left="720"/>
        <w:rPr>
          <w:sz w:val="24"/>
          <w:szCs w:val="24"/>
        </w:rPr>
      </w:pPr>
    </w:p>
    <w:p w:rsidR="00CC17C2" w:rsidRPr="00581890" w:rsidRDefault="00CC17C2" w:rsidP="00CC17C2">
      <w:pPr>
        <w:numPr>
          <w:ilvl w:val="0"/>
          <w:numId w:val="4"/>
        </w:numPr>
        <w:ind w:hanging="654"/>
        <w:rPr>
          <w:sz w:val="24"/>
          <w:szCs w:val="24"/>
        </w:rPr>
      </w:pPr>
      <w:r>
        <w:rPr>
          <w:bCs/>
          <w:sz w:val="24"/>
          <w:szCs w:val="24"/>
        </w:rPr>
        <w:t>Цветная печать</w:t>
      </w:r>
    </w:p>
    <w:p w:rsidR="00CC17C2" w:rsidRDefault="00CC17C2" w:rsidP="00CC17C2">
      <w:pPr>
        <w:ind w:left="720"/>
        <w:rPr>
          <w:sz w:val="24"/>
          <w:szCs w:val="24"/>
        </w:rPr>
      </w:pPr>
      <w:r>
        <w:rPr>
          <w:sz w:val="24"/>
          <w:szCs w:val="24"/>
        </w:rPr>
        <w:t>- текст, изображения</w:t>
      </w:r>
    </w:p>
    <w:p w:rsidR="00CC17C2" w:rsidRDefault="00CC17C2" w:rsidP="00CC17C2">
      <w:pPr>
        <w:rPr>
          <w:sz w:val="24"/>
          <w:szCs w:val="24"/>
        </w:rPr>
      </w:pPr>
    </w:p>
    <w:p w:rsidR="00CC17C2" w:rsidRDefault="00CC17C2" w:rsidP="00CC17C2">
      <w:pPr>
        <w:rPr>
          <w:b/>
          <w:sz w:val="28"/>
          <w:szCs w:val="28"/>
        </w:rPr>
      </w:pPr>
      <w:r w:rsidRPr="00581890">
        <w:rPr>
          <w:b/>
          <w:sz w:val="28"/>
          <w:szCs w:val="28"/>
        </w:rPr>
        <w:t>4.  Прочие услуги</w:t>
      </w:r>
    </w:p>
    <w:p w:rsidR="00CC17C2" w:rsidRPr="00581890" w:rsidRDefault="00CC17C2" w:rsidP="00CC17C2">
      <w:pPr>
        <w:rPr>
          <w:b/>
          <w:sz w:val="28"/>
          <w:szCs w:val="28"/>
        </w:rPr>
      </w:pPr>
    </w:p>
    <w:p w:rsidR="00CC17C2" w:rsidRDefault="00CC17C2" w:rsidP="00CC17C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Печать фотографий</w:t>
      </w:r>
    </w:p>
    <w:p w:rsidR="00CC17C2" w:rsidRDefault="00CC17C2" w:rsidP="00CC17C2">
      <w:pPr>
        <w:ind w:left="825"/>
        <w:rPr>
          <w:sz w:val="24"/>
          <w:szCs w:val="24"/>
        </w:rPr>
      </w:pPr>
    </w:p>
    <w:p w:rsidR="00CC17C2" w:rsidRDefault="00CC17C2" w:rsidP="00CC17C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Оформление и печать фотоколлажа</w:t>
      </w:r>
    </w:p>
    <w:p w:rsidR="00CC17C2" w:rsidRDefault="00CC17C2" w:rsidP="00CC17C2">
      <w:pPr>
        <w:pStyle w:val="a5"/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17C2" w:rsidRDefault="00CC17C2" w:rsidP="00CC17C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и проведение выставок</w:t>
      </w:r>
    </w:p>
    <w:p w:rsidR="00CC17C2" w:rsidRDefault="00CC17C2" w:rsidP="00CC17C2">
      <w:pPr>
        <w:pStyle w:val="a5"/>
        <w:rPr>
          <w:sz w:val="24"/>
          <w:szCs w:val="24"/>
        </w:rPr>
      </w:pPr>
    </w:p>
    <w:p w:rsidR="00CC17C2" w:rsidRDefault="00CC17C2" w:rsidP="00CC17C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и проведение спектаклей</w:t>
      </w:r>
    </w:p>
    <w:p w:rsidR="00CC17C2" w:rsidRDefault="00CC17C2" w:rsidP="00CC17C2">
      <w:pPr>
        <w:pStyle w:val="a5"/>
        <w:rPr>
          <w:sz w:val="24"/>
          <w:szCs w:val="24"/>
        </w:rPr>
      </w:pPr>
    </w:p>
    <w:p w:rsidR="00CC17C2" w:rsidRDefault="00CC17C2" w:rsidP="00CC17C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Организация культурно-зрелищных мероприятий</w:t>
      </w:r>
    </w:p>
    <w:p w:rsidR="00CC17C2" w:rsidRDefault="00CC17C2" w:rsidP="00CC17C2">
      <w:pPr>
        <w:ind w:left="825"/>
        <w:rPr>
          <w:sz w:val="24"/>
          <w:szCs w:val="24"/>
        </w:rPr>
      </w:pPr>
    </w:p>
    <w:p w:rsidR="00CC17C2" w:rsidRDefault="00CC17C2" w:rsidP="00CC17C2">
      <w:pPr>
        <w:rPr>
          <w:sz w:val="24"/>
          <w:szCs w:val="24"/>
        </w:rPr>
      </w:pPr>
      <w:r>
        <w:rPr>
          <w:sz w:val="24"/>
          <w:szCs w:val="24"/>
        </w:rPr>
        <w:t xml:space="preserve">        6. Организация и проведение детских праздников.</w:t>
      </w:r>
    </w:p>
    <w:p w:rsidR="00CC17C2" w:rsidRDefault="00CC17C2" w:rsidP="00CC17C2">
      <w:pPr>
        <w:rPr>
          <w:sz w:val="24"/>
          <w:szCs w:val="24"/>
        </w:rPr>
      </w:pPr>
    </w:p>
    <w:p w:rsidR="00CC17C2" w:rsidRPr="00881342" w:rsidRDefault="00CC17C2" w:rsidP="00CC17C2">
      <w:pPr>
        <w:rPr>
          <w:sz w:val="24"/>
          <w:szCs w:val="24"/>
        </w:rPr>
      </w:pPr>
    </w:p>
    <w:p w:rsidR="00CC17C2" w:rsidRDefault="00CC17C2" w:rsidP="00CC17C2">
      <w:pPr>
        <w:rPr>
          <w:b/>
          <w:bCs/>
          <w:sz w:val="28"/>
          <w:szCs w:val="28"/>
        </w:rPr>
      </w:pPr>
      <w:r w:rsidRPr="005F3BD0">
        <w:rPr>
          <w:b/>
          <w:bCs/>
          <w:sz w:val="28"/>
          <w:szCs w:val="28"/>
        </w:rPr>
        <w:t>5.   Выдача документов по МБА:</w:t>
      </w:r>
    </w:p>
    <w:p w:rsidR="00CC17C2" w:rsidRDefault="00CC17C2" w:rsidP="00CC17C2">
      <w:pPr>
        <w:ind w:left="720"/>
        <w:rPr>
          <w:sz w:val="24"/>
          <w:szCs w:val="24"/>
        </w:rPr>
      </w:pPr>
    </w:p>
    <w:p w:rsidR="00CC17C2" w:rsidRDefault="00CC17C2" w:rsidP="00CC17C2">
      <w:pPr>
        <w:ind w:left="720"/>
        <w:rPr>
          <w:sz w:val="24"/>
          <w:szCs w:val="24"/>
        </w:rPr>
      </w:pPr>
      <w:r w:rsidRPr="00881342">
        <w:rPr>
          <w:sz w:val="24"/>
          <w:szCs w:val="24"/>
        </w:rPr>
        <w:t xml:space="preserve">- за один источник заказа </w:t>
      </w:r>
      <w:r>
        <w:rPr>
          <w:sz w:val="24"/>
          <w:szCs w:val="24"/>
        </w:rPr>
        <w:t xml:space="preserve">по МБА с читателя взимается </w:t>
      </w:r>
      <w:r w:rsidRPr="00881342">
        <w:rPr>
          <w:sz w:val="24"/>
          <w:szCs w:val="24"/>
        </w:rPr>
        <w:t xml:space="preserve">усредненная плата за </w:t>
      </w:r>
      <w:r>
        <w:rPr>
          <w:sz w:val="24"/>
          <w:szCs w:val="24"/>
        </w:rPr>
        <w:t>почтовые расходы по тарифу за п</w:t>
      </w:r>
      <w:r w:rsidRPr="00881342">
        <w:rPr>
          <w:sz w:val="24"/>
          <w:szCs w:val="24"/>
        </w:rPr>
        <w:t>ересыл  книги.</w:t>
      </w:r>
    </w:p>
    <w:p w:rsidR="00CC17C2" w:rsidRPr="00881342" w:rsidRDefault="00CC17C2" w:rsidP="00CC17C2">
      <w:pPr>
        <w:ind w:left="720"/>
        <w:rPr>
          <w:sz w:val="24"/>
          <w:szCs w:val="24"/>
        </w:rPr>
      </w:pPr>
      <w:r>
        <w:rPr>
          <w:sz w:val="24"/>
          <w:szCs w:val="24"/>
        </w:rPr>
        <w:t>Оформленные на специальных бланках заказы отсылаются в конвертах читателя.</w:t>
      </w:r>
    </w:p>
    <w:p w:rsidR="0030561C" w:rsidRDefault="0030561C"/>
    <w:sectPr w:rsidR="0030561C" w:rsidSect="003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2DC"/>
    <w:multiLevelType w:val="hybridMultilevel"/>
    <w:tmpl w:val="CCDA5C2A"/>
    <w:lvl w:ilvl="0" w:tplc="A26A4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325DA6"/>
    <w:multiLevelType w:val="hybridMultilevel"/>
    <w:tmpl w:val="877623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A6DD6"/>
    <w:multiLevelType w:val="hybridMultilevel"/>
    <w:tmpl w:val="5316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1D6A"/>
    <w:multiLevelType w:val="hybridMultilevel"/>
    <w:tmpl w:val="5812063C"/>
    <w:lvl w:ilvl="0" w:tplc="96E2F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50C8F"/>
    <w:multiLevelType w:val="hybridMultilevel"/>
    <w:tmpl w:val="5ECABE28"/>
    <w:lvl w:ilvl="0" w:tplc="B688F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C2"/>
    <w:rsid w:val="0030561C"/>
    <w:rsid w:val="0063774F"/>
    <w:rsid w:val="00980EF7"/>
    <w:rsid w:val="00A0631B"/>
    <w:rsid w:val="00CC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17C2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CC17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C17C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4317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2017-05-11T07:50:00Z</dcterms:created>
  <dcterms:modified xsi:type="dcterms:W3CDTF">2017-05-11T07:51:00Z</dcterms:modified>
</cp:coreProperties>
</file>