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AD" w:rsidRDefault="006155AD" w:rsidP="006155AD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6155AD">
      <w:pPr>
        <w:pStyle w:val="1"/>
        <w:numPr>
          <w:ilvl w:val="0"/>
          <w:numId w:val="0"/>
        </w:numPr>
        <w:spacing w:before="0" w:line="276" w:lineRule="auto"/>
        <w:rPr>
          <w:rFonts w:ascii="Times New Roman" w:hAnsi="Times New Roman" w:cs="Times New Roman"/>
          <w:b w:val="0"/>
          <w:i/>
          <w:sz w:val="72"/>
          <w:szCs w:val="72"/>
        </w:rPr>
      </w:pPr>
      <w:r w:rsidRPr="00EC2AFD">
        <w:rPr>
          <w:rFonts w:ascii="Times New Roman" w:hAnsi="Times New Roman" w:cs="Times New Roman"/>
          <w:b w:val="0"/>
          <w:sz w:val="72"/>
          <w:szCs w:val="72"/>
        </w:rPr>
        <w:t>Елисеевский сельский филиал</w:t>
      </w:r>
    </w:p>
    <w:p w:rsidR="006155AD" w:rsidRPr="00EC2AFD" w:rsidRDefault="006155AD" w:rsidP="006155AD"/>
    <w:p w:rsidR="006155AD" w:rsidRPr="00EC2AFD" w:rsidRDefault="006155AD" w:rsidP="006155AD"/>
    <w:p w:rsidR="006155AD" w:rsidRPr="00EC2AFD" w:rsidRDefault="006155AD" w:rsidP="006155AD">
      <w:pPr>
        <w:jc w:val="center"/>
        <w:rPr>
          <w:sz w:val="72"/>
          <w:szCs w:val="72"/>
        </w:rPr>
      </w:pPr>
      <w:r w:rsidRPr="00EC2AFD">
        <w:rPr>
          <w:noProof/>
          <w:sz w:val="72"/>
          <w:szCs w:val="72"/>
          <w:lang w:eastAsia="ru-RU"/>
        </w:rPr>
        <w:drawing>
          <wp:inline distT="0" distB="0" distL="0" distR="0">
            <wp:extent cx="3367438" cy="3790950"/>
            <wp:effectExtent l="133350" t="57150" r="99662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38" cy="3790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155AD" w:rsidRPr="00EC2AFD" w:rsidRDefault="006155AD" w:rsidP="006155A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план работы на  2019 </w:t>
      </w:r>
      <w:r w:rsidRPr="00EC2AFD">
        <w:rPr>
          <w:rFonts w:ascii="Times New Roman" w:hAnsi="Times New Roman" w:cs="Times New Roman"/>
          <w:sz w:val="72"/>
          <w:szCs w:val="72"/>
        </w:rPr>
        <w:t>год</w:t>
      </w:r>
    </w:p>
    <w:p w:rsidR="006155AD" w:rsidRPr="001E481D" w:rsidRDefault="006155AD" w:rsidP="006155AD"/>
    <w:p w:rsidR="006155AD" w:rsidRDefault="006155AD" w:rsidP="006155AD"/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6155AD">
      <w:pPr>
        <w:pStyle w:val="1"/>
        <w:numPr>
          <w:ilvl w:val="0"/>
          <w:numId w:val="0"/>
        </w:numPr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6155AD"/>
    <w:p w:rsidR="006155AD" w:rsidRDefault="006155AD" w:rsidP="006155AD"/>
    <w:p w:rsidR="006155AD" w:rsidRDefault="006155AD" w:rsidP="006155AD"/>
    <w:p w:rsidR="006155AD" w:rsidRDefault="006155AD" w:rsidP="006155AD"/>
    <w:p w:rsidR="006155AD" w:rsidRPr="006155AD" w:rsidRDefault="006155AD" w:rsidP="006155AD"/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55AD" w:rsidRDefault="006155AD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12" w:rsidRPr="00541732" w:rsidRDefault="00846F12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на 2019</w:t>
      </w:r>
    </w:p>
    <w:p w:rsidR="00846F12" w:rsidRPr="00541732" w:rsidRDefault="00846F12" w:rsidP="00541732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Название библиотеки: </w:t>
      </w:r>
      <w:proofErr w:type="spellStart"/>
      <w:r w:rsidRPr="00541732">
        <w:rPr>
          <w:rFonts w:ascii="Times New Roman" w:hAnsi="Times New Roman" w:cs="Times New Roman"/>
          <w:b/>
          <w:sz w:val="24"/>
          <w:szCs w:val="24"/>
        </w:rPr>
        <w:t>Елисеевская</w:t>
      </w:r>
      <w:proofErr w:type="spellEnd"/>
      <w:r w:rsidRPr="00541732">
        <w:rPr>
          <w:rFonts w:ascii="Times New Roman" w:hAnsi="Times New Roman" w:cs="Times New Roman"/>
          <w:b/>
          <w:sz w:val="24"/>
          <w:szCs w:val="24"/>
        </w:rPr>
        <w:t xml:space="preserve"> сельская библиотека-филиал.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541732">
        <w:rPr>
          <w:rFonts w:ascii="Times New Roman" w:hAnsi="Times New Roman" w:cs="Times New Roman"/>
          <w:b/>
          <w:sz w:val="24"/>
          <w:szCs w:val="24"/>
        </w:rPr>
        <w:t xml:space="preserve">Кесовогорский район, Тверская область, </w:t>
      </w:r>
      <w:proofErr w:type="spellStart"/>
      <w:r w:rsidRPr="00541732">
        <w:rPr>
          <w:rFonts w:ascii="Times New Roman" w:hAnsi="Times New Roman" w:cs="Times New Roman"/>
          <w:b/>
          <w:sz w:val="24"/>
          <w:szCs w:val="24"/>
        </w:rPr>
        <w:t>Елисеевское</w:t>
      </w:r>
      <w:proofErr w:type="spellEnd"/>
      <w:r w:rsidRPr="0054173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поселение, д. Елисеево.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Общее количество населения по ЦСУ –    чел.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Количество возможных читателей – </w:t>
      </w:r>
      <w:r w:rsidR="00FD0FED" w:rsidRPr="00541732">
        <w:rPr>
          <w:rFonts w:ascii="Times New Roman" w:hAnsi="Times New Roman" w:cs="Times New Roman"/>
          <w:b/>
          <w:sz w:val="24"/>
          <w:szCs w:val="24"/>
        </w:rPr>
        <w:t xml:space="preserve"> 204</w:t>
      </w:r>
      <w:r w:rsidRPr="0054173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41732">
        <w:rPr>
          <w:rFonts w:ascii="Times New Roman" w:hAnsi="Times New Roman" w:cs="Times New Roman"/>
          <w:sz w:val="24"/>
          <w:szCs w:val="24"/>
        </w:rPr>
        <w:t>чел.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Программы, действующие в библиотеке: 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«Здоровое поколение – здоровая нация»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«Ратная доблесть в наследство молодым»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«Беречь природы дар бесценный»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«Во имя истины, добра и красоты»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«Лето</w:t>
      </w:r>
      <w:proofErr w:type="gramStart"/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книга, я – друзья»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«Читать больше, читать лучше, читать всегда!»</w:t>
      </w:r>
    </w:p>
    <w:p w:rsidR="004456FD" w:rsidRPr="00541732" w:rsidRDefault="004456FD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«Гармония»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Программы прилагаются.</w:t>
      </w:r>
    </w:p>
    <w:p w:rsidR="00846F12" w:rsidRPr="002E0AD1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AD1">
        <w:rPr>
          <w:rFonts w:ascii="Times New Roman" w:hAnsi="Times New Roman" w:cs="Times New Roman"/>
          <w:sz w:val="24"/>
          <w:szCs w:val="24"/>
        </w:rPr>
        <w:t>1.Основные показатели:</w:t>
      </w:r>
    </w:p>
    <w:p w:rsidR="009D36A5" w:rsidRPr="00541732" w:rsidRDefault="009D36A5" w:rsidP="005417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4517" w:type="pct"/>
        <w:tblInd w:w="109" w:type="dxa"/>
        <w:tblLook w:val="04A0"/>
      </w:tblPr>
      <w:tblGrid>
        <w:gridCol w:w="3083"/>
        <w:gridCol w:w="2447"/>
        <w:gridCol w:w="3116"/>
      </w:tblGrid>
      <w:tr w:rsidR="00846F12" w:rsidRPr="00541732" w:rsidTr="00846F12">
        <w:trPr>
          <w:trHeight w:val="579"/>
        </w:trPr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2018 год</w:t>
            </w: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2019 год</w:t>
            </w:r>
          </w:p>
        </w:tc>
      </w:tr>
      <w:tr w:rsidR="00541732" w:rsidRPr="00541732" w:rsidTr="00846F12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обслуживаемых библиотекой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1732" w:rsidRPr="00541732" w:rsidTr="00846F12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41732" w:rsidRPr="00541732" w:rsidTr="00846F12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5206</w:t>
            </w: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5207</w:t>
            </w:r>
          </w:p>
        </w:tc>
      </w:tr>
      <w:tr w:rsidR="00541732" w:rsidRPr="00541732" w:rsidTr="00846F12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2671</w:t>
            </w:r>
          </w:p>
        </w:tc>
      </w:tr>
      <w:tr w:rsidR="00541732" w:rsidRPr="00541732" w:rsidTr="00846F12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справок, в том числе по краеведению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1732" w:rsidRPr="00541732" w:rsidTr="00846F12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Библиотечно-библиографические уроки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2" w:rsidRPr="00541732" w:rsidTr="00E0466D">
        <w:trPr>
          <w:trHeight w:val="2991"/>
        </w:trPr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просветительских мероприятий, в том числе:</w:t>
            </w:r>
          </w:p>
          <w:p w:rsidR="00541732" w:rsidRPr="00541732" w:rsidRDefault="00541732" w:rsidP="0054173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Книжные выставки</w:t>
            </w:r>
          </w:p>
          <w:p w:rsidR="00541732" w:rsidRPr="00541732" w:rsidRDefault="00541732" w:rsidP="0054173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Беседы, обзоры</w:t>
            </w:r>
          </w:p>
          <w:p w:rsidR="00541732" w:rsidRPr="00541732" w:rsidRDefault="00541732" w:rsidP="0054173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Игры, викторины</w:t>
            </w:r>
          </w:p>
          <w:p w:rsidR="00541732" w:rsidRPr="00541732" w:rsidRDefault="00541732" w:rsidP="0054173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Литературные, тематические вечера</w:t>
            </w:r>
          </w:p>
          <w:p w:rsidR="00541732" w:rsidRPr="00541732" w:rsidRDefault="00541732" w:rsidP="0054173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Конференции, «круглые столы»</w:t>
            </w:r>
          </w:p>
          <w:p w:rsidR="00541732" w:rsidRPr="00541732" w:rsidRDefault="00541732" w:rsidP="00541732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  <w:p w:rsidR="00541732" w:rsidRPr="00541732" w:rsidRDefault="00E0466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541732" w:rsidRPr="00541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732" w:rsidRPr="00541732" w:rsidRDefault="00E0466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541732" w:rsidRPr="00541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  <w:p w:rsidR="00541732" w:rsidRPr="00541732" w:rsidRDefault="00E0466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541732" w:rsidRPr="00541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41732" w:rsidRPr="00541732" w:rsidRDefault="00E0466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41732" w:rsidRPr="005417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732" w:rsidRPr="00541732" w:rsidTr="00846F12">
        <w:tc>
          <w:tcPr>
            <w:tcW w:w="1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732" w:rsidRPr="00541732" w:rsidRDefault="0054173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Клубы и любительские объединения, работающие при библиотеке</w:t>
            </w:r>
          </w:p>
        </w:tc>
        <w:tc>
          <w:tcPr>
            <w:tcW w:w="1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732" w:rsidRPr="00541732" w:rsidRDefault="0054173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66D" w:rsidRDefault="00E0466D" w:rsidP="00541732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E0466D" w:rsidRDefault="00E0466D" w:rsidP="00541732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846F12" w:rsidRPr="00E0466D" w:rsidRDefault="00846F12" w:rsidP="005417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46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2.Основные задачи библиотеки.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Сохранение показателей работы.</w:t>
      </w: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Обеспечение доступности библиотечных услуг и библиотечного фонда для всех жителей.</w:t>
      </w: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Увеличение числа пользователей, совершенствование методов работы с разными категориями читателей.</w:t>
      </w: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Формирование информационной культуры и культуры чтения пользователей.</w:t>
      </w: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Продвижение книги  и чтения среди населения и повышение уровня читательской активности.</w:t>
      </w: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Обеспечение сохранности книжного фонда.</w:t>
      </w:r>
    </w:p>
    <w:p w:rsidR="00846F12" w:rsidRPr="00541732" w:rsidRDefault="00846F12" w:rsidP="00541732">
      <w:pPr>
        <w:pStyle w:val="a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Содействие образованию и воспитанию населения, повышение его культурного уровня.</w:t>
      </w:r>
    </w:p>
    <w:p w:rsidR="00846F12" w:rsidRPr="00541732" w:rsidRDefault="00846F12" w:rsidP="00541732">
      <w:pPr>
        <w:rPr>
          <w:rFonts w:ascii="Times New Roman" w:hAnsi="Times New Roman" w:cs="Times New Roman"/>
          <w:i/>
          <w:sz w:val="24"/>
          <w:szCs w:val="24"/>
        </w:rPr>
      </w:pPr>
      <w:r w:rsidRPr="00541732">
        <w:rPr>
          <w:rFonts w:ascii="Times New Roman" w:hAnsi="Times New Roman" w:cs="Times New Roman"/>
          <w:i/>
          <w:sz w:val="24"/>
          <w:szCs w:val="24"/>
        </w:rPr>
        <w:t>Для достижения своих задач библиотека выполняет следующую работу:</w:t>
      </w:r>
    </w:p>
    <w:p w:rsidR="00846F12" w:rsidRPr="00541732" w:rsidRDefault="00846F12" w:rsidP="0054173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Осуществляет библиотечно-библиографическое обслуживание населения в стационарной библиотеке, на дому, через  передвижки.</w:t>
      </w:r>
    </w:p>
    <w:p w:rsidR="00846F12" w:rsidRPr="00541732" w:rsidRDefault="00846F12" w:rsidP="0054173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Выделяет среди читателей библиотеки особые группы – «дошкольники» «учащиеся», «юношество»,  и  тд. Ведёт  их дифференцированное обслуживание, изучает, анализирует     читательские запросы и интересы.</w:t>
      </w:r>
    </w:p>
    <w:p w:rsidR="00846F12" w:rsidRPr="00541732" w:rsidRDefault="00846F12" w:rsidP="0054173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Организует культурно – </w:t>
      </w:r>
      <w:proofErr w:type="spellStart"/>
      <w:r w:rsidRPr="00541732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541732">
        <w:rPr>
          <w:rFonts w:ascii="Times New Roman" w:hAnsi="Times New Roman" w:cs="Times New Roman"/>
          <w:sz w:val="24"/>
          <w:szCs w:val="24"/>
        </w:rPr>
        <w:t xml:space="preserve">  мероприятия с целью привлечения населения в библиотеку, реклама библиотеки.</w:t>
      </w:r>
    </w:p>
    <w:p w:rsidR="00846F12" w:rsidRPr="00541732" w:rsidRDefault="00846F12" w:rsidP="0054173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41732">
        <w:rPr>
          <w:rFonts w:ascii="Times New Roman" w:hAnsi="Times New Roman" w:cs="Times New Roman"/>
          <w:sz w:val="24"/>
          <w:szCs w:val="24"/>
        </w:rPr>
        <w:t>Ведёт работу по организации фонда библиотеки: учет, списание, размещение, расстановку, хранение, сохранность, проверку.</w:t>
      </w:r>
      <w:proofErr w:type="gramEnd"/>
    </w:p>
    <w:p w:rsidR="00846F12" w:rsidRPr="00541732" w:rsidRDefault="00846F12" w:rsidP="0054173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Ведёт справочно-библиографическое и информационное обслуживание.</w:t>
      </w:r>
    </w:p>
    <w:p w:rsidR="00846F12" w:rsidRPr="00541732" w:rsidRDefault="00846F12" w:rsidP="0054173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Ведёт работу с каталогами и картотеками.</w:t>
      </w:r>
    </w:p>
    <w:p w:rsidR="00846F12" w:rsidRPr="00541732" w:rsidRDefault="00846F12" w:rsidP="00541732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Создаёт  благоприятные условия для обслуживания читателей в библиотеке, обеспечивает уют и порядок в библиотеке.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</w:p>
    <w:p w:rsidR="00846F12" w:rsidRPr="00E0466D" w:rsidRDefault="00846F12" w:rsidP="0054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66D">
        <w:rPr>
          <w:rFonts w:ascii="Times New Roman" w:hAnsi="Times New Roman" w:cs="Times New Roman"/>
          <w:b/>
          <w:sz w:val="24"/>
          <w:szCs w:val="24"/>
        </w:rPr>
        <w:t>3. Основные направления деятельности библиотеки.</w:t>
      </w:r>
    </w:p>
    <w:p w:rsidR="00846F12" w:rsidRPr="00E0466D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</w:p>
    <w:p w:rsidR="00846F12" w:rsidRPr="00541732" w:rsidRDefault="00846F12" w:rsidP="0054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541732">
        <w:rPr>
          <w:rFonts w:ascii="Times New Roman" w:hAnsi="Times New Roman" w:cs="Times New Roman"/>
          <w:b/>
          <w:sz w:val="24"/>
          <w:szCs w:val="24"/>
        </w:rPr>
        <w:t>Историко  - патриотическое</w:t>
      </w:r>
      <w:proofErr w:type="gramEnd"/>
      <w:r w:rsidRPr="00541732">
        <w:rPr>
          <w:rFonts w:ascii="Times New Roman" w:hAnsi="Times New Roman" w:cs="Times New Roman"/>
          <w:b/>
          <w:sz w:val="24"/>
          <w:szCs w:val="24"/>
        </w:rPr>
        <w:t>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«Духовно  - нравственное воспитание детей и юношества»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«Продвижение книги  и культура чтения»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«Популяризация здорового образа жизни»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«Экологическое просвещение»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 xml:space="preserve"> «Летнее чтение»</w:t>
      </w:r>
    </w:p>
    <w:p w:rsidR="006D140E" w:rsidRPr="00541732" w:rsidRDefault="006D140E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«Эстетическое»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64D21" w:rsidRDefault="00B64D21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Работа библиотеки по этим направлениям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«Популяризация здорового образа жизни»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Pr="0054173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«Здоровое поколение – здоровая нация»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sz w:val="24"/>
          <w:szCs w:val="24"/>
        </w:rPr>
        <w:t>Формирование основ здорового образа жизни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профилактика вредных привычек, физическое развитие и оздоровление людей.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Работая по этому направлению, библиотека будет способствовать развитию у 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подрастающего поколения интереса к здоровому образу жизни, к физической культуре, спорту и туризму.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План мероприятий для реализации программы.</w:t>
      </w:r>
    </w:p>
    <w:tbl>
      <w:tblPr>
        <w:tblStyle w:val="ab"/>
        <w:tblW w:w="10774" w:type="dxa"/>
        <w:tblInd w:w="-885" w:type="dxa"/>
        <w:tblLayout w:type="fixed"/>
        <w:tblLook w:val="04A0"/>
      </w:tblPr>
      <w:tblGrid>
        <w:gridCol w:w="2164"/>
        <w:gridCol w:w="1948"/>
        <w:gridCol w:w="1592"/>
        <w:gridCol w:w="1411"/>
        <w:gridCol w:w="1708"/>
        <w:gridCol w:w="1951"/>
      </w:tblGrid>
      <w:tr w:rsidR="00846F12" w:rsidRPr="00541732" w:rsidTr="005E133A">
        <w:trPr>
          <w:trHeight w:val="70"/>
        </w:trPr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Читательское</w:t>
            </w: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46F12" w:rsidRPr="00541732" w:rsidTr="005E133A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AF0B5C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«</w:t>
            </w:r>
            <w:r w:rsidR="006D140E"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Береги платье снову, а здоровье смолоду</w:t>
            </w: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6D140E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46F12" w:rsidRPr="00541732" w:rsidTr="005E133A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«И долог будет пусть твой век»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40E" w:rsidRPr="00541732" w:rsidRDefault="006D140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846F12" w:rsidRPr="00541732" w:rsidTr="005E133A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5E133A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Живу я в мире только раз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5E133A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</w:p>
          <w:p w:rsidR="005E133A" w:rsidRPr="00541732" w:rsidRDefault="005E133A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3A" w:rsidRPr="00541732" w:rsidRDefault="005E133A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5E133A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C07161" w:rsidRPr="00541732" w:rsidTr="005E133A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Быть здоровым - значит быть счастливым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E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1" w:rsidRPr="00541732" w:rsidRDefault="00C07161" w:rsidP="00E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C07161" w:rsidRPr="00541732" w:rsidTr="005E133A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100 советов для здоровья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E0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C07161" w:rsidRPr="00541732" w:rsidTr="005E133A"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Ворота ста печалей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161" w:rsidRPr="00541732" w:rsidRDefault="00C07161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\-\</w:t>
            </w:r>
          </w:p>
        </w:tc>
      </w:tr>
    </w:tbl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Составление рекомендательных списков литературы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b/>
          <w:sz w:val="24"/>
          <w:szCs w:val="24"/>
        </w:rPr>
        <w:t>«Войди в мир спорта</w:t>
      </w:r>
      <w:r w:rsidRPr="00541732">
        <w:rPr>
          <w:rFonts w:ascii="Times New Roman" w:hAnsi="Times New Roman" w:cs="Times New Roman"/>
          <w:sz w:val="24"/>
          <w:szCs w:val="24"/>
        </w:rPr>
        <w:t>»</w:t>
      </w:r>
    </w:p>
    <w:p w:rsidR="006D140E" w:rsidRPr="00541732" w:rsidRDefault="006D140E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 xml:space="preserve">«В стране </w:t>
      </w:r>
      <w:proofErr w:type="spellStart"/>
      <w:r w:rsidRPr="005417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Болючке</w:t>
      </w:r>
      <w:proofErr w:type="spellEnd"/>
      <w:r w:rsidRPr="005417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, или Секреты здоровья»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Повышение уровня мотивации к ЗОЖ, занятиям физкультурой, спортом. </w:t>
      </w:r>
    </w:p>
    <w:p w:rsidR="005E133A" w:rsidRPr="00541732" w:rsidRDefault="005E133A" w:rsidP="00541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Экологическое просвещение</w:t>
      </w:r>
    </w:p>
    <w:p w:rsidR="00846F12" w:rsidRPr="00541732" w:rsidRDefault="00846F12" w:rsidP="00541732">
      <w:pPr>
        <w:shd w:val="clear" w:color="auto" w:fill="F5F5F5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417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Программа  </w:t>
      </w:r>
      <w:r w:rsidRPr="0054173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«Беречь природы дар бесценный»</w:t>
      </w:r>
    </w:p>
    <w:p w:rsidR="00846F12" w:rsidRPr="00541732" w:rsidRDefault="00846F12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41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программы</w:t>
      </w: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Привлечь внимание читателей  к экологическим проблемам родного края, активизировать работу   библиотеки по экологическому просвещению читателей, выработать навык экологически грамотного и безопасного поведения в природе, практического участия в природоохранной деятельности в своей местности. </w:t>
      </w:r>
    </w:p>
    <w:p w:rsidR="00846F12" w:rsidRPr="00541732" w:rsidRDefault="00846F12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846F12" w:rsidRPr="00541732" w:rsidRDefault="00846F12" w:rsidP="00541732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Развитие экологического мышления и познавательного интереса к природе, желания общаться с ней; </w:t>
      </w:r>
    </w:p>
    <w:p w:rsidR="00846F12" w:rsidRPr="00541732" w:rsidRDefault="00846F12" w:rsidP="00541732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воспитание экологической культуры подрастающего поколения;</w:t>
      </w:r>
    </w:p>
    <w:p w:rsidR="00846F12" w:rsidRPr="00541732" w:rsidRDefault="00846F12" w:rsidP="00541732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формирование нравственной ответственности за сохранность жизни на родной Земле, бережного и ответственного отношения к природным богатствам нашего края.</w:t>
      </w:r>
    </w:p>
    <w:p w:rsidR="00846F12" w:rsidRPr="00541732" w:rsidRDefault="00846F12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F12" w:rsidRPr="00541732" w:rsidRDefault="00846F12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ED3DD2" w:rsidRPr="00541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 для реализации программы</w:t>
      </w:r>
      <w:r w:rsidR="00ED3DD2"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b"/>
        <w:tblpPr w:leftFromText="180" w:rightFromText="180" w:vertAnchor="text" w:horzAnchor="margin" w:tblpXSpec="center" w:tblpY="504"/>
        <w:tblW w:w="10598" w:type="dxa"/>
        <w:tblLayout w:type="fixed"/>
        <w:tblLook w:val="04A0"/>
      </w:tblPr>
      <w:tblGrid>
        <w:gridCol w:w="1951"/>
        <w:gridCol w:w="1559"/>
        <w:gridCol w:w="1560"/>
        <w:gridCol w:w="1559"/>
        <w:gridCol w:w="1701"/>
        <w:gridCol w:w="2268"/>
      </w:tblGrid>
      <w:tr w:rsidR="00537B31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537B31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37B31" w:rsidRPr="00E0466D" w:rsidRDefault="00537B31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«Дикие и домашние  - все такие важные»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37B31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E0466D" w:rsidRDefault="00ED3DD2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 xml:space="preserve">  </w:t>
            </w:r>
            <w:r w:rsidR="009D36A5" w:rsidRPr="00E0466D">
              <w:rPr>
                <w:rFonts w:ascii="Times New Roman" w:hAnsi="Times New Roman" w:cs="Times New Roman"/>
              </w:rPr>
              <w:t>«Мусор.Net»</w:t>
            </w:r>
          </w:p>
          <w:p w:rsidR="00537B31" w:rsidRPr="00E0466D" w:rsidRDefault="00537B31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1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1" w:rsidRPr="00541732" w:rsidRDefault="004456F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территории у Дома Культуры, памятника</w:t>
            </w:r>
            <w:r w:rsidR="00ED3DD2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1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1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B31" w:rsidRPr="00541732" w:rsidRDefault="00537B3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ED3DD2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E0466D" w:rsidRDefault="009D36A5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</w:t>
            </w:r>
            <w:r w:rsidR="00ED3DD2" w:rsidRPr="00E0466D">
              <w:rPr>
                <w:rFonts w:ascii="Times New Roman" w:hAnsi="Times New Roman" w:cs="Times New Roman"/>
              </w:rPr>
              <w:t>Идейки для клумбы и скамейки</w:t>
            </w:r>
            <w:r w:rsidRPr="00E0466D">
              <w:rPr>
                <w:rFonts w:ascii="Times New Roman" w:hAnsi="Times New Roman" w:cs="Times New Roman"/>
              </w:rPr>
              <w:t>»</w:t>
            </w:r>
          </w:p>
          <w:p w:rsidR="00ED3DD2" w:rsidRPr="00E0466D" w:rsidRDefault="00ED3DD2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ED3DD2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E0466D" w:rsidRDefault="009D36A5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</w:t>
            </w:r>
            <w:r w:rsidR="00347061" w:rsidRPr="00E0466D">
              <w:rPr>
                <w:rFonts w:ascii="Times New Roman" w:hAnsi="Times New Roman" w:cs="Times New Roman"/>
              </w:rPr>
              <w:t>В гости к Робинзону</w:t>
            </w:r>
            <w:r w:rsidRPr="00E0466D">
              <w:rPr>
                <w:rFonts w:ascii="Times New Roman" w:hAnsi="Times New Roman" w:cs="Times New Roman"/>
              </w:rPr>
              <w:t>»</w:t>
            </w:r>
          </w:p>
          <w:p w:rsidR="00ED3DD2" w:rsidRPr="00E0466D" w:rsidRDefault="00ED3DD2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D36A5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территория у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DD2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D2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  <w:p w:rsidR="00ED3DD2" w:rsidRPr="00541732" w:rsidRDefault="00ED3DD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347061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E0466D" w:rsidRDefault="00347061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«Цветов красою сердце взято</w:t>
            </w:r>
            <w:r w:rsidR="00E0466D">
              <w:rPr>
                <w:rFonts w:ascii="Times New Roman" w:hAnsi="Times New Roman" w:cs="Times New Roman"/>
              </w:rPr>
              <w:t xml:space="preserve"> </w:t>
            </w:r>
            <w:r w:rsidRPr="00E0466D">
              <w:rPr>
                <w:rFonts w:ascii="Times New Roman" w:hAnsi="Times New Roman" w:cs="Times New Roman"/>
              </w:rPr>
              <w:t>в плен»</w:t>
            </w:r>
          </w:p>
          <w:p w:rsidR="00347061" w:rsidRPr="00E0466D" w:rsidRDefault="00347061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выставка цветов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июль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347061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E0466D" w:rsidRDefault="009D36A5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</w:t>
            </w:r>
            <w:r w:rsidR="00347061" w:rsidRPr="00E0466D">
              <w:rPr>
                <w:rFonts w:ascii="Times New Roman" w:hAnsi="Times New Roman" w:cs="Times New Roman"/>
              </w:rPr>
              <w:t>Из мусорной кучки – классные штучки</w:t>
            </w:r>
            <w:r w:rsidRPr="00E0466D">
              <w:rPr>
                <w:rFonts w:ascii="Times New Roman" w:hAnsi="Times New Roman" w:cs="Times New Roman"/>
              </w:rPr>
              <w:t>»</w:t>
            </w:r>
          </w:p>
          <w:p w:rsidR="00347061" w:rsidRPr="00E0466D" w:rsidRDefault="00347061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/-/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июль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 подростки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347061" w:rsidRPr="00541732" w:rsidTr="00E0466D">
        <w:trPr>
          <w:trHeight w:val="14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E0466D" w:rsidRDefault="009D36A5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</w:t>
            </w:r>
            <w:r w:rsidR="00347061" w:rsidRPr="00E0466D">
              <w:rPr>
                <w:rFonts w:ascii="Times New Roman" w:hAnsi="Times New Roman" w:cs="Times New Roman"/>
              </w:rPr>
              <w:t>В царстве флоры и фауны</w:t>
            </w:r>
            <w:r w:rsidRPr="00E0466D">
              <w:rPr>
                <w:rFonts w:ascii="Times New Roman" w:hAnsi="Times New Roman" w:cs="Times New Roman"/>
              </w:rPr>
              <w:t>»</w:t>
            </w:r>
          </w:p>
          <w:p w:rsidR="00347061" w:rsidRPr="00E0466D" w:rsidRDefault="00347061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/-/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061" w:rsidRPr="00541732" w:rsidRDefault="003470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</w:tbl>
    <w:p w:rsidR="00ED3DD2" w:rsidRPr="00541732" w:rsidRDefault="00ED3DD2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9C7" w:rsidRPr="00541732" w:rsidRDefault="00846F12" w:rsidP="0054173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Издательская деятельность: составление рекомендательных списков литературы по экологии -  </w:t>
      </w:r>
      <w:r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sz w:val="24"/>
          <w:szCs w:val="24"/>
        </w:rPr>
        <w:t>для младших школьников</w:t>
      </w:r>
      <w:r w:rsidR="00B649C7"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C7" w:rsidRPr="00541732">
        <w:rPr>
          <w:rFonts w:ascii="Times New Roman" w:hAnsi="Times New Roman" w:cs="Times New Roman"/>
          <w:b/>
          <w:sz w:val="24"/>
          <w:szCs w:val="24"/>
        </w:rPr>
        <w:t>«</w:t>
      </w:r>
      <w:r w:rsidR="00B649C7" w:rsidRPr="00541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Экология </w:t>
      </w:r>
      <w:proofErr w:type="gramStart"/>
      <w:r w:rsidR="00B649C7" w:rsidRPr="00541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="00B649C7" w:rsidRPr="00541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любознательных, или о чем не узнаешь на уроке»,</w:t>
      </w:r>
      <w:r w:rsidR="00B649C7" w:rsidRPr="00541732">
        <w:rPr>
          <w:rFonts w:ascii="Trebuchet MS" w:hAnsi="Trebuchet MS"/>
          <w:b/>
          <w:color w:val="000000"/>
          <w:sz w:val="24"/>
          <w:szCs w:val="24"/>
        </w:rPr>
        <w:t xml:space="preserve"> </w:t>
      </w:r>
      <w:r w:rsidR="00B649C7" w:rsidRPr="0054173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649C7" w:rsidRPr="00541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Книга. Природа. Фантазия»</w:t>
      </w:r>
    </w:p>
    <w:p w:rsidR="00B649C7" w:rsidRPr="00541732" w:rsidRDefault="00B649C7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Ожидаемые результаты:</w:t>
      </w:r>
    </w:p>
    <w:p w:rsidR="00B649C7" w:rsidRPr="00541732" w:rsidRDefault="00B649C7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реализации программы у читателей должно появиться </w:t>
      </w:r>
    </w:p>
    <w:p w:rsidR="00B649C7" w:rsidRPr="00541732" w:rsidRDefault="00B649C7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восприятия окружающего мира, гуманное отношение к окружающему миру, а также осознание ответственности за взаимоотношения природы и человека, понятие причин неблагоприятной экологической обстановки.</w:t>
      </w:r>
    </w:p>
    <w:p w:rsidR="00B649C7" w:rsidRPr="00541732" w:rsidRDefault="00B649C7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«Духовно – нравственное воспитание детей и юношества»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Pr="00541732">
        <w:rPr>
          <w:rFonts w:ascii="Times New Roman" w:hAnsi="Times New Roman" w:cs="Times New Roman"/>
          <w:b/>
          <w:color w:val="C00000"/>
          <w:sz w:val="24"/>
          <w:szCs w:val="24"/>
        </w:rPr>
        <w:t>«Во имя истины, добра и красоты»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выдающимися событиями, явлениями и деятелями культуры.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b/>
          <w:sz w:val="24"/>
          <w:szCs w:val="24"/>
        </w:rPr>
        <w:t>Цели</w:t>
      </w:r>
      <w:proofErr w:type="gramStart"/>
      <w:r w:rsidRPr="00541732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sz w:val="24"/>
          <w:szCs w:val="24"/>
        </w:rPr>
        <w:t>духовно – нравственное воспитание пользователей библиотеки на основе русской православной традиции и культуры.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541732">
        <w:rPr>
          <w:rFonts w:ascii="Times New Roman" w:hAnsi="Times New Roman" w:cs="Times New Roman"/>
          <w:sz w:val="24"/>
          <w:szCs w:val="24"/>
        </w:rPr>
        <w:t xml:space="preserve"> Показать духовные истоки православной культуры, через книгу познакомить 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46F12" w:rsidRPr="00541732" w:rsidRDefault="00846F12" w:rsidP="005417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Снижение уровня неблагополучного поведения в среде школьников</w:t>
      </w:r>
    </w:p>
    <w:p w:rsidR="00846F12" w:rsidRPr="00541732" w:rsidRDefault="00846F12" w:rsidP="005417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патриотического и культурного наследия;</w:t>
      </w:r>
    </w:p>
    <w:p w:rsidR="00846F12" w:rsidRPr="00541732" w:rsidRDefault="00846F12" w:rsidP="0054173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духовно-нравственных традиций в семейном воспитании.</w:t>
      </w:r>
    </w:p>
    <w:p w:rsidR="00846F12" w:rsidRPr="00541732" w:rsidRDefault="00846F12" w:rsidP="00541732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 освоение основ русской национальной культуры, русской истории и литературы различными категориями населения. Пробуждение интереса к чтению православной литературы.</w:t>
      </w:r>
    </w:p>
    <w:p w:rsidR="00846F12" w:rsidRPr="00541732" w:rsidRDefault="00846F12" w:rsidP="00541732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Дальнейшая заинтересованность читателей в библиотечных услугах.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План работы для реализации программы.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601" w:type="dxa"/>
        <w:tblLayout w:type="fixed"/>
        <w:tblLook w:val="04A0"/>
      </w:tblPr>
      <w:tblGrid>
        <w:gridCol w:w="2359"/>
        <w:gridCol w:w="1752"/>
        <w:gridCol w:w="1701"/>
        <w:gridCol w:w="1141"/>
        <w:gridCol w:w="1836"/>
        <w:gridCol w:w="1843"/>
      </w:tblGrid>
      <w:tr w:rsidR="00846F12" w:rsidRPr="00541732" w:rsidTr="00097DA7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Формы проведения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Организатор.</w:t>
            </w:r>
          </w:p>
        </w:tc>
      </w:tr>
      <w:tr w:rsidR="00846F12" w:rsidRPr="00541732" w:rsidTr="00097DA7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6F12" w:rsidRPr="00E0466D" w:rsidRDefault="00A761BD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«В снежном царстве, морозном государстве»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BD" w:rsidRPr="00541732" w:rsidRDefault="00A761B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BD" w:rsidRPr="00541732" w:rsidRDefault="00A761B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BD" w:rsidRPr="00541732" w:rsidRDefault="00A761B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BD" w:rsidRPr="00541732" w:rsidRDefault="00A761B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1BD" w:rsidRPr="00541732" w:rsidRDefault="00A761B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46F12" w:rsidRPr="00541732" w:rsidTr="008E2A34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0FED" w:rsidRPr="00E0466D" w:rsidRDefault="00A761BD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</w:t>
            </w:r>
            <w:r w:rsidR="003444AE" w:rsidRPr="00E0466D">
              <w:rPr>
                <w:rFonts w:ascii="Times New Roman" w:hAnsi="Times New Roman" w:cs="Times New Roman"/>
              </w:rPr>
              <w:t>Настали С</w:t>
            </w:r>
            <w:r w:rsidR="004456FD" w:rsidRPr="00E0466D">
              <w:rPr>
                <w:rFonts w:ascii="Times New Roman" w:hAnsi="Times New Roman" w:cs="Times New Roman"/>
              </w:rPr>
              <w:t>вятки, то-то радость!</w:t>
            </w:r>
            <w:r w:rsidR="00FD0FED" w:rsidRPr="00E0466D">
              <w:rPr>
                <w:rFonts w:ascii="Times New Roman" w:hAnsi="Times New Roman" w:cs="Times New Roman"/>
              </w:rPr>
              <w:t>»</w:t>
            </w:r>
          </w:p>
          <w:p w:rsidR="00846F12" w:rsidRPr="00E0466D" w:rsidRDefault="00846F12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ED" w:rsidRPr="00541732" w:rsidRDefault="003444AE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Театрализованный праздник народных традиций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ED" w:rsidRPr="00541732" w:rsidRDefault="00FD0FE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BD" w:rsidRPr="00541732" w:rsidRDefault="00A761B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BD" w:rsidRPr="00541732" w:rsidRDefault="00A761B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FED" w:rsidRPr="00541732" w:rsidRDefault="00FD0FE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A761B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FED" w:rsidRPr="00541732" w:rsidRDefault="00FD0FE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1BD" w:rsidRPr="00541732" w:rsidRDefault="00A761B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5B24BF" w:rsidRPr="00541732" w:rsidTr="00E0466D">
        <w:trPr>
          <w:trHeight w:val="545"/>
        </w:trPr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E0466D" w:rsidRDefault="005B24BF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«Новогодний книжный карнавал»</w:t>
            </w:r>
          </w:p>
          <w:p w:rsidR="005B24BF" w:rsidRPr="00E0466D" w:rsidRDefault="005B24BF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08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F" w:rsidRPr="00541732" w:rsidRDefault="00FD0FE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5B24BF" w:rsidRPr="00541732" w:rsidTr="00097DA7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4BF" w:rsidRPr="00E0466D" w:rsidRDefault="004456FD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 xml:space="preserve">«Ой, </w:t>
            </w:r>
            <w:proofErr w:type="spellStart"/>
            <w:r w:rsidRPr="00E0466D">
              <w:rPr>
                <w:rFonts w:ascii="Times New Roman" w:hAnsi="Times New Roman" w:cs="Times New Roman"/>
              </w:rPr>
              <w:t>Маслё</w:t>
            </w:r>
            <w:r w:rsidR="00C75908" w:rsidRPr="00E0466D">
              <w:rPr>
                <w:rFonts w:ascii="Times New Roman" w:hAnsi="Times New Roman" w:cs="Times New Roman"/>
              </w:rPr>
              <w:t>на</w:t>
            </w:r>
            <w:proofErr w:type="spellEnd"/>
            <w:r w:rsidR="00C75908" w:rsidRPr="00E0466D">
              <w:rPr>
                <w:rFonts w:ascii="Times New Roman" w:hAnsi="Times New Roman" w:cs="Times New Roman"/>
              </w:rPr>
              <w:t xml:space="preserve">, красота, открывай- </w:t>
            </w:r>
            <w:proofErr w:type="spellStart"/>
            <w:r w:rsidR="00C75908" w:rsidRPr="00E0466D">
              <w:rPr>
                <w:rFonts w:ascii="Times New Roman" w:hAnsi="Times New Roman" w:cs="Times New Roman"/>
              </w:rPr>
              <w:t>ка</w:t>
            </w:r>
            <w:proofErr w:type="spellEnd"/>
            <w:r w:rsidR="00C75908" w:rsidRPr="00E0466D">
              <w:rPr>
                <w:rFonts w:ascii="Times New Roman" w:hAnsi="Times New Roman" w:cs="Times New Roman"/>
              </w:rPr>
              <w:t xml:space="preserve"> ворота!»</w:t>
            </w:r>
          </w:p>
          <w:p w:rsidR="003444AE" w:rsidRPr="00E0466D" w:rsidRDefault="003444AE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3444AE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Театрализованный праздник народных традиций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08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08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08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908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F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08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908" w:rsidRPr="00541732" w:rsidRDefault="00C75908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5B24BF" w:rsidRPr="00541732" w:rsidTr="00097DA7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E0466D" w:rsidRDefault="00C75908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«Пасхальный перезвон»</w:t>
            </w:r>
          </w:p>
          <w:p w:rsidR="006317FD" w:rsidRPr="00E0466D" w:rsidRDefault="006317FD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E0466D" w:rsidRDefault="006317FD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66D">
              <w:rPr>
                <w:rStyle w:val="ac"/>
                <w:rFonts w:ascii="Times New Roman" w:hAnsi="Times New Roman" w:cs="Times New Roman"/>
                <w:b w:val="0"/>
                <w:color w:val="3B3B3B"/>
                <w:sz w:val="24"/>
                <w:szCs w:val="24"/>
                <w:shd w:val="clear" w:color="auto" w:fill="FFFFFF"/>
              </w:rPr>
              <w:t>книжно-иллюстративная выставка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D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D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F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D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5B24BF" w:rsidRPr="00541732" w:rsidTr="00E0466D">
        <w:trPr>
          <w:trHeight w:val="1152"/>
        </w:trPr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317FD" w:rsidRPr="00E0466D" w:rsidRDefault="007A0980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</w:t>
            </w:r>
            <w:r w:rsidR="006317FD" w:rsidRPr="00E0466D">
              <w:rPr>
                <w:rFonts w:ascii="Times New Roman" w:hAnsi="Times New Roman" w:cs="Times New Roman"/>
              </w:rPr>
              <w:t>Сплотить семью поможет мудрость книг</w:t>
            </w:r>
            <w:r w:rsidRPr="00E0466D">
              <w:rPr>
                <w:rFonts w:ascii="Times New Roman" w:hAnsi="Times New Roman" w:cs="Times New Roman"/>
              </w:rPr>
              <w:t>»</w:t>
            </w:r>
          </w:p>
          <w:p w:rsidR="005B24BF" w:rsidRPr="00E0466D" w:rsidRDefault="005B24BF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7FD" w:rsidRPr="00541732" w:rsidRDefault="006317F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 ко Дню семьи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D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D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7A0980" w:rsidRPr="005417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BF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4BF" w:rsidRPr="00541732" w:rsidRDefault="005B24BF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FD" w:rsidRPr="00541732" w:rsidRDefault="006317F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7A0980" w:rsidRPr="00541732" w:rsidTr="00353F99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0980" w:rsidRPr="00E0466D" w:rsidRDefault="00097DA7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 xml:space="preserve">«Читаем всей </w:t>
            </w:r>
            <w:r w:rsidR="00353F99" w:rsidRPr="00E0466D">
              <w:rPr>
                <w:rFonts w:ascii="Times New Roman" w:hAnsi="Times New Roman" w:cs="Times New Roman"/>
              </w:rPr>
              <w:t xml:space="preserve">      </w:t>
            </w:r>
            <w:r w:rsidRPr="00E0466D">
              <w:rPr>
                <w:rFonts w:ascii="Times New Roman" w:hAnsi="Times New Roman" w:cs="Times New Roman"/>
              </w:rPr>
              <w:t xml:space="preserve">семьёй о </w:t>
            </w:r>
            <w:proofErr w:type="gramStart"/>
            <w:r w:rsidRPr="00E0466D">
              <w:rPr>
                <w:rFonts w:ascii="Times New Roman" w:hAnsi="Times New Roman" w:cs="Times New Roman"/>
              </w:rPr>
              <w:t>вечном</w:t>
            </w:r>
            <w:proofErr w:type="gramEnd"/>
            <w:r w:rsidRPr="00E0466D">
              <w:rPr>
                <w:rFonts w:ascii="Times New Roman" w:hAnsi="Times New Roman" w:cs="Times New Roman"/>
              </w:rPr>
              <w:t xml:space="preserve"> и прекрасном»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7A0980" w:rsidRPr="00541732" w:rsidTr="00353F99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0980" w:rsidRPr="00E0466D" w:rsidRDefault="007A0980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</w:t>
            </w:r>
            <w:proofErr w:type="gramStart"/>
            <w:r w:rsidRPr="00E0466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E0466D">
              <w:rPr>
                <w:rFonts w:ascii="Times New Roman" w:hAnsi="Times New Roman" w:cs="Times New Roman"/>
              </w:rPr>
              <w:t xml:space="preserve"> было Слово…»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  <w:proofErr w:type="gram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80" w:rsidRPr="00541732" w:rsidRDefault="007A09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8C38DD" w:rsidRPr="00541732" w:rsidTr="00353F99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38DD" w:rsidRPr="00E0466D" w:rsidRDefault="008C38DD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 xml:space="preserve">«Покровители семьи и брака святые Петр и </w:t>
            </w:r>
            <w:proofErr w:type="spellStart"/>
            <w:r w:rsidRPr="00E0466D">
              <w:rPr>
                <w:rFonts w:ascii="Times New Roman" w:hAnsi="Times New Roman" w:cs="Times New Roman"/>
              </w:rPr>
              <w:t>Феврония</w:t>
            </w:r>
            <w:proofErr w:type="spellEnd"/>
            <w:r w:rsidRPr="00E0466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proofErr w:type="gram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 и верности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8C38DD" w:rsidRPr="00541732" w:rsidTr="00353F99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C38DD" w:rsidRPr="00E0466D" w:rsidRDefault="008C38DD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 xml:space="preserve"> «Сердцем и душою вечно не стареть».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F56580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="00097DA7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DA7"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D36A5" w:rsidRPr="00541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DA7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</w:t>
            </w:r>
            <w:r w:rsidR="00097DA7" w:rsidRPr="00541732">
              <w:rPr>
                <w:sz w:val="24"/>
                <w:szCs w:val="24"/>
              </w:rPr>
              <w:t xml:space="preserve"> </w:t>
            </w:r>
            <w:r w:rsidR="00097DA7" w:rsidRPr="0054173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80" w:rsidRPr="00541732" w:rsidRDefault="00F565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80" w:rsidRPr="00541732" w:rsidRDefault="00F565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80" w:rsidRPr="00541732" w:rsidRDefault="00F565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пожилые люди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8DD" w:rsidRPr="00541732" w:rsidRDefault="008C38D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80" w:rsidRPr="00541732" w:rsidRDefault="00F56580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/-/</w:t>
            </w:r>
          </w:p>
        </w:tc>
      </w:tr>
      <w:tr w:rsidR="00097DA7" w:rsidRPr="00541732" w:rsidTr="00353F99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7DA7" w:rsidRPr="00E0466D" w:rsidRDefault="00097DA7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lastRenderedPageBreak/>
              <w:t>«</w:t>
            </w:r>
            <w:r w:rsidR="003B3F97" w:rsidRPr="00E0466D">
              <w:rPr>
                <w:rFonts w:ascii="Times New Roman" w:hAnsi="Times New Roman" w:cs="Times New Roman"/>
              </w:rPr>
              <w:t xml:space="preserve">При солнышке </w:t>
            </w:r>
            <w:r w:rsidRPr="00E0466D">
              <w:rPr>
                <w:rFonts w:ascii="Times New Roman" w:hAnsi="Times New Roman" w:cs="Times New Roman"/>
              </w:rPr>
              <w:t xml:space="preserve"> тепло, при  матери  добро»</w:t>
            </w:r>
          </w:p>
          <w:p w:rsidR="00097DA7" w:rsidRPr="00E0466D" w:rsidRDefault="00097DA7" w:rsidP="00E04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DA7" w:rsidRPr="00541732" w:rsidRDefault="00097DA7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ко Дню матери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DA7" w:rsidRPr="00541732" w:rsidRDefault="00097DA7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3114B6" w:rsidRPr="00541732" w:rsidTr="00353F99"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14B6" w:rsidRPr="00E0466D" w:rsidRDefault="003114B6" w:rsidP="00E0466D">
            <w:pPr>
              <w:rPr>
                <w:rFonts w:ascii="Times New Roman" w:hAnsi="Times New Roman" w:cs="Times New Roman"/>
              </w:rPr>
            </w:pPr>
            <w:r w:rsidRPr="00E0466D">
              <w:rPr>
                <w:rFonts w:ascii="Times New Roman" w:hAnsi="Times New Roman" w:cs="Times New Roman"/>
              </w:rPr>
              <w:t>«Стихи о маме каждому в карман»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B6" w:rsidRPr="00541732" w:rsidRDefault="003114B6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4B6" w:rsidRPr="00541732" w:rsidRDefault="003114B6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</w:tbl>
    <w:p w:rsidR="00097DA7" w:rsidRPr="00541732" w:rsidRDefault="00097DA7" w:rsidP="00541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DA7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Оформлять книжные выставки. Название выставок указывать в планах 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месяц.</w:t>
      </w:r>
    </w:p>
    <w:p w:rsidR="00846F12" w:rsidRPr="00E0466D" w:rsidRDefault="003114B6" w:rsidP="0054173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0466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 w:rsidR="00846F12" w:rsidRPr="00E0466D">
        <w:rPr>
          <w:rFonts w:ascii="Times New Roman" w:hAnsi="Times New Roman" w:cs="Times New Roman"/>
          <w:b/>
          <w:i/>
          <w:sz w:val="24"/>
          <w:szCs w:val="24"/>
        </w:rPr>
        <w:t>1.Летнее чтение</w:t>
      </w:r>
    </w:p>
    <w:p w:rsidR="00846F12" w:rsidRPr="00E0466D" w:rsidRDefault="00846F12" w:rsidP="005417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41732">
        <w:rPr>
          <w:rFonts w:ascii="Times New Roman" w:hAnsi="Times New Roman" w:cs="Times New Roman"/>
          <w:b/>
          <w:color w:val="C00000"/>
          <w:sz w:val="24"/>
          <w:szCs w:val="24"/>
        </w:rPr>
        <w:t>«Лето, книга, я – друзья»</w:t>
      </w: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41732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.</w:t>
      </w:r>
      <w:r w:rsidRPr="0054173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цели.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Активизация летнего чтения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Повышение интереса к чтению и книгам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Расширение круга имён детских писателей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Повышение уровня читательской активности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Style w:val="ac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Ожидаемые результаты:</w:t>
      </w:r>
      <w:r w:rsidRPr="005417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увеличение количества новых читателей;</w:t>
      </w:r>
      <w:r w:rsidRPr="005417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17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активизация чтения детей;</w:t>
      </w:r>
      <w:r w:rsidRPr="005417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17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досуга детей во время летних каникул;</w:t>
      </w:r>
      <w:r w:rsidRPr="005417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4173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рейтинга книги в досуге детей и подростков через реализацию творческих способностей.</w:t>
      </w:r>
      <w:r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План работы для реализации программы.</w:t>
      </w:r>
    </w:p>
    <w:tbl>
      <w:tblPr>
        <w:tblStyle w:val="ab"/>
        <w:tblW w:w="9765" w:type="dxa"/>
        <w:tblLayout w:type="fixed"/>
        <w:tblLook w:val="04A0"/>
      </w:tblPr>
      <w:tblGrid>
        <w:gridCol w:w="2950"/>
        <w:gridCol w:w="1704"/>
        <w:gridCol w:w="1420"/>
        <w:gridCol w:w="1264"/>
        <w:gridCol w:w="1433"/>
        <w:gridCol w:w="994"/>
      </w:tblGrid>
      <w:tr w:rsidR="00846F12" w:rsidRPr="00541732" w:rsidTr="009F005B">
        <w:trPr>
          <w:trHeight w:val="833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46F12" w:rsidRPr="00541732" w:rsidTr="00E0466D">
        <w:trPr>
          <w:trHeight w:val="1292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46F12" w:rsidRPr="00541732" w:rsidRDefault="003F739D" w:rsidP="00E04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«В  самой  солнечной</w:t>
            </w:r>
            <w:r w:rsidRPr="00541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9BFCB"/>
              </w:rPr>
              <w:t xml:space="preserve"> </w:t>
            </w: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стране»</w:t>
            </w:r>
            <w:r w:rsidRPr="0054173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A9BFCB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9D" w:rsidRPr="00541732" w:rsidRDefault="003F739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площадка у ДК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46F12" w:rsidRPr="00541732" w:rsidTr="009F005B">
        <w:trPr>
          <w:trHeight w:val="56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3F739D" w:rsidP="005417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  нам  приходят  пушкинские  сказки, яркие  и  добрые, как  сны»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3F739D" w:rsidP="005417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7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викторина к Пушкинскому дню.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846F12" w:rsidRPr="00541732" w:rsidTr="00E0466D">
        <w:trPr>
          <w:trHeight w:val="859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F739D" w:rsidP="005417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«Летом  с  книгой я  дружу»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6F12" w:rsidRPr="00541732" w:rsidRDefault="003F739D" w:rsidP="0054173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книжная выставка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846F12" w:rsidRPr="00541732" w:rsidTr="00E0466D">
        <w:trPr>
          <w:trHeight w:val="1034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39D" w:rsidRPr="00541732" w:rsidRDefault="003F739D" w:rsidP="0054173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A9BFCB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«Ты возьми меня с</w:t>
            </w: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A9BFCB"/>
              </w:rPr>
              <w:t xml:space="preserve"> </w:t>
            </w: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собой»</w:t>
            </w:r>
          </w:p>
          <w:p w:rsidR="00846F12" w:rsidRPr="00541732" w:rsidRDefault="003F739D" w:rsidP="0054173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E2A34"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жмурки</w:t>
            </w:r>
            <w:r w:rsidR="008E2A34"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6F12" w:rsidRPr="00541732" w:rsidRDefault="009F005B" w:rsidP="00541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846F12" w:rsidRPr="00541732" w:rsidTr="00E0466D">
        <w:trPr>
          <w:trHeight w:val="121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F739D" w:rsidP="00541732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«За компьютер не садись, а на улице резвись»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46F12" w:rsidRPr="00541732" w:rsidRDefault="003F739D" w:rsidP="0054173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  знакомства</w:t>
            </w:r>
            <w:r w:rsidRPr="00541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9BFCB"/>
              </w:rPr>
              <w:t xml:space="preserve"> </w:t>
            </w:r>
            <w:r w:rsidRPr="0054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 народными  играми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3F739D" w:rsidRPr="00541732" w:rsidTr="009F005B">
        <w:trPr>
          <w:trHeight w:val="1197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7EF" w:rsidRPr="00541732" w:rsidRDefault="00EF17EF" w:rsidP="00541732">
            <w:pPr>
              <w:pStyle w:val="a5"/>
              <w:spacing w:before="180" w:beforeAutospacing="0" w:after="180" w:afterAutospacing="0"/>
              <w:rPr>
                <w:rFonts w:ascii="Arial" w:hAnsi="Arial" w:cs="Arial"/>
                <w:b/>
                <w:color w:val="2E424C"/>
              </w:rPr>
            </w:pPr>
            <w:r w:rsidRPr="00541732">
              <w:rPr>
                <w:b/>
                <w:color w:val="000000"/>
              </w:rPr>
              <w:t xml:space="preserve"> «Читающий дворик»</w:t>
            </w:r>
          </w:p>
          <w:p w:rsidR="003F739D" w:rsidRPr="00541732" w:rsidRDefault="003F739D" w:rsidP="00541732">
            <w:pPr>
              <w:pStyle w:val="a5"/>
              <w:spacing w:before="180" w:beforeAutospacing="0" w:after="180" w:afterAutospacing="0"/>
              <w:rPr>
                <w:color w:val="000000"/>
                <w:shd w:val="clear" w:color="auto" w:fill="A9BFCB"/>
              </w:rPr>
            </w:pP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9D" w:rsidRPr="00541732" w:rsidRDefault="00EF17EF" w:rsidP="00541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9BFCB"/>
              </w:rPr>
            </w:pPr>
            <w:r w:rsidRPr="00541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Громкое чтение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39D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9D" w:rsidRPr="00541732" w:rsidRDefault="003F739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9D" w:rsidRPr="00541732" w:rsidRDefault="003F739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39D" w:rsidRPr="00541732" w:rsidRDefault="003F739D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8E2A34" w:rsidRPr="00541732" w:rsidTr="00E0466D">
        <w:trPr>
          <w:trHeight w:val="840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A34" w:rsidRPr="00541732" w:rsidRDefault="008E2A34" w:rsidP="0054173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«Волшебство книжного лета»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541732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день загадок, шарад, ребусов.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A34" w:rsidRPr="00541732" w:rsidRDefault="008E2A34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  <w:tr w:rsidR="008E2A34" w:rsidRPr="00541732" w:rsidTr="00E0466D">
        <w:trPr>
          <w:trHeight w:val="426"/>
        </w:trPr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A34" w:rsidRPr="00541732" w:rsidRDefault="008E2A34" w:rsidP="0054173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«Найди книгу»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541732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</w:pPr>
            <w:proofErr w:type="spellStart"/>
            <w:r w:rsidRPr="00541732">
              <w:rPr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квест</w:t>
            </w:r>
            <w:proofErr w:type="spellEnd"/>
            <w:r w:rsidR="009D36A5" w:rsidRPr="00541732">
              <w:rPr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 xml:space="preserve"> </w:t>
            </w:r>
            <w:r w:rsidRPr="00541732">
              <w:rPr>
                <w:rFonts w:ascii="Times New Roman" w:hAnsi="Times New Roman" w:cs="Times New Roman"/>
                <w:b w:val="0"/>
                <w:color w:val="212121"/>
                <w:sz w:val="24"/>
                <w:szCs w:val="24"/>
              </w:rPr>
              <w:t>- игра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A34" w:rsidRPr="00541732" w:rsidRDefault="008E2A34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\-\</w:t>
            </w:r>
          </w:p>
        </w:tc>
      </w:tr>
    </w:tbl>
    <w:p w:rsidR="00846F12" w:rsidRPr="00541732" w:rsidRDefault="00846F12" w:rsidP="005417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Оформлять книжные выставки. Название книжных выставок отражать в планах работы на месяц.</w:t>
      </w:r>
    </w:p>
    <w:p w:rsidR="00AF0B5C" w:rsidRPr="00122A71" w:rsidRDefault="00846F12" w:rsidP="00122A7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Продвижение книги и культуры чтения.</w:t>
      </w:r>
    </w:p>
    <w:p w:rsidR="00846F12" w:rsidRPr="00122A71" w:rsidRDefault="00846F12" w:rsidP="00122A71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22A71">
        <w:rPr>
          <w:rFonts w:ascii="Times New Roman" w:hAnsi="Times New Roman" w:cs="Times New Roman"/>
          <w:b/>
          <w:sz w:val="24"/>
          <w:szCs w:val="24"/>
        </w:rPr>
        <w:t>«Читать больше, читать лучше, читать всегда»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41732">
        <w:rPr>
          <w:rFonts w:ascii="Times New Roman" w:hAnsi="Times New Roman" w:cs="Times New Roman"/>
          <w:sz w:val="24"/>
          <w:szCs w:val="24"/>
        </w:rPr>
        <w:t xml:space="preserve">: развитие и поддержание интереса к книге, привлечение к чтению и пользованию библиотекой различных категорий пользователей библиотеки посредством организации культурного досуга. 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повысить качество чтения за счет пропаганды лучших произведений отечественной и зарубежной литературы, вовлекая в процесс чтения людей, входящих в разные  категорию чтения. Организуя мероприятия по продвижению чтения подчеркнуть богатство русской литературы, популяризировать русскую классическую и краеведческую литературу. Данная программа поспособствует увеличению количества пользователей. </w:t>
      </w:r>
    </w:p>
    <w:p w:rsidR="00846F12" w:rsidRPr="00122A71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программы</w:t>
      </w:r>
    </w:p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2552"/>
        <w:gridCol w:w="1559"/>
        <w:gridCol w:w="1418"/>
        <w:gridCol w:w="1417"/>
        <w:gridCol w:w="1843"/>
        <w:gridCol w:w="1701"/>
      </w:tblGrid>
      <w:tr w:rsidR="00846F1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846F1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53F99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«Чтение для меня – это…»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53F99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53F99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53F99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53F99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353F99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</w:t>
            </w:r>
            <w:r w:rsidR="003B0EE0" w:rsidRPr="00541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карь</w:t>
            </w:r>
          </w:p>
        </w:tc>
      </w:tr>
      <w:tr w:rsidR="00AF0B5C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«С книгой мир добрей и ярче»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AF0B5C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«С днём рождения, писатель»!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AF0B5C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12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«В Новый Год вместе с нами»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AF0B5C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541732" w:rsidRDefault="00AF0B5C" w:rsidP="00541732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417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5417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Буккросинг</w:t>
            </w:r>
            <w:proofErr w:type="spellEnd"/>
            <w:r w:rsidRPr="005417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AF0B5C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E0466D" w:rsidRDefault="00AF0B5C" w:rsidP="00541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0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СТИХИйный</w:t>
            </w:r>
            <w:proofErr w:type="spellEnd"/>
            <w:r w:rsidRPr="00E0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вечер в библиотеке»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E0466D" w:rsidRDefault="00AF0B5C" w:rsidP="0054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E0466D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5C" w:rsidRPr="00E0466D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D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E0466D" w:rsidRDefault="00AF0B5C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5C" w:rsidRPr="00E0466D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6D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5C" w:rsidRPr="00541732" w:rsidRDefault="00AF0B5C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AF0B5C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E0466D" w:rsidRDefault="00AF0B5C" w:rsidP="00541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«Библиосумерки»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E0466D" w:rsidRDefault="00AF0B5C" w:rsidP="0054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E0466D" w:rsidRDefault="00E0466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F0B5C" w:rsidRPr="00E0466D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E0466D" w:rsidRDefault="00AF0B5C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F97" w:rsidRPr="00E0466D" w:rsidRDefault="003B3F97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6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0B5C" w:rsidRPr="00541732" w:rsidRDefault="00E0466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F0B5C"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CE172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E04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«Приведи друга в библиотеку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CE172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«Хорошие книги – </w:t>
            </w: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друзья навсегда»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подростки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/-/</w:t>
            </w:r>
          </w:p>
        </w:tc>
      </w:tr>
      <w:tr w:rsidR="00CE172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«Отпускной книжный набор»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122A7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1722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июнь- август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12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CE172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72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«Книжные жмурки»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октябрь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E0466D" w:rsidP="00E0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E1722"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CE172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C"/>
            </w: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«Нужны ли книжки девчонкам и мальчишкам?»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07161" w:rsidP="00C0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 -/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  <w:tr w:rsidR="00CE1722" w:rsidRPr="00541732" w:rsidTr="00E0466D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«Книга года»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/-/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E1722" w:rsidRPr="00541732" w:rsidRDefault="00CE172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722" w:rsidRPr="00541732" w:rsidRDefault="00CE1722" w:rsidP="00541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</w:tr>
    </w:tbl>
    <w:p w:rsidR="00846F12" w:rsidRPr="00541732" w:rsidRDefault="00846F12" w:rsidP="0054173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54173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сторико</w:t>
      </w:r>
      <w:proofErr w:type="spellEnd"/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– </w:t>
      </w:r>
      <w:proofErr w:type="gramStart"/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па</w:t>
      </w:r>
      <w:proofErr w:type="gramEnd"/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триотическое направление</w:t>
      </w:r>
    </w:p>
    <w:p w:rsidR="00846F12" w:rsidRPr="00122A71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>Программа  «Ратная доблесть в наследство молодым»</w:t>
      </w:r>
    </w:p>
    <w:p w:rsidR="00846F12" w:rsidRPr="00541732" w:rsidRDefault="00846F12" w:rsidP="0054173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41732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541732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и изучение российской военной истории, военных подвигов российских солдат в Отечественных войнах и локальных конфликтах. Уважительное отношение к живым и павшим участникам минувших войн.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воспитание у молодежи чувства патриотизма и любви к малой Родине на основе исторических ценностей, продолжение героико-патриотических традиций, обеспечение их преемственности.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</w:p>
    <w:p w:rsidR="00846F12" w:rsidRPr="00541732" w:rsidRDefault="00DE116B" w:rsidP="00541732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 xml:space="preserve">                  План </w:t>
      </w:r>
      <w:r w:rsidR="00846F12" w:rsidRPr="00541732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1168" w:type="dxa"/>
        <w:tblLook w:val="04A0"/>
      </w:tblPr>
      <w:tblGrid>
        <w:gridCol w:w="1897"/>
        <w:gridCol w:w="1995"/>
        <w:gridCol w:w="1555"/>
        <w:gridCol w:w="1555"/>
        <w:gridCol w:w="1784"/>
        <w:gridCol w:w="1953"/>
      </w:tblGrid>
      <w:tr w:rsidR="00C135E8" w:rsidRPr="00541732" w:rsidTr="000B27E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C135E8" w:rsidRPr="00541732" w:rsidTr="00122A71">
        <w:trPr>
          <w:trHeight w:val="515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6A5" w:rsidRPr="00122A71" w:rsidRDefault="009D36A5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t>«Подвиг Ленинграда»</w:t>
            </w:r>
          </w:p>
          <w:p w:rsidR="00846F12" w:rsidRPr="00122A71" w:rsidRDefault="00846F12" w:rsidP="0012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подростки юношество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C135E8" w:rsidRPr="00541732" w:rsidTr="00122A71">
        <w:trPr>
          <w:trHeight w:val="92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122A71" w:rsidRDefault="009D36A5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t>«Ты выстоял, великий Сталинград!»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541732" w:rsidRDefault="00763515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46F12"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\-\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27ED" w:rsidRPr="00541732" w:rsidRDefault="000B27E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подростки юношество</w:t>
            </w: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\ -\</w:t>
            </w: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5E8" w:rsidRPr="00541732" w:rsidTr="00122A71">
        <w:trPr>
          <w:trHeight w:val="1380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122A71" w:rsidRDefault="00CB397C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t>«Фронтовые судьбы»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763515" w:rsidRPr="00541732" w:rsidRDefault="00763515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к 95 – летию Ю. </w:t>
            </w:r>
            <w:proofErr w:type="spell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Друниной</w:t>
            </w:r>
            <w:proofErr w:type="spellEnd"/>
            <w:r w:rsidR="00CB397C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и Б.Окуджавы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7161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515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46F12" w:rsidRDefault="00C07161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\</w:t>
            </w:r>
            <w:r w:rsidR="00846F12" w:rsidRPr="00541732">
              <w:rPr>
                <w:rFonts w:ascii="Times New Roman" w:hAnsi="Times New Roman" w:cs="Times New Roman"/>
                <w:sz w:val="24"/>
                <w:szCs w:val="24"/>
              </w:rPr>
              <w:t>-\</w:t>
            </w: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\-\</w:t>
            </w: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541732" w:rsidRDefault="00846F12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5E8" w:rsidRPr="00541732" w:rsidTr="000B27E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122A71" w:rsidRDefault="00CB397C" w:rsidP="00122A71">
            <w:pPr>
              <w:rPr>
                <w:rFonts w:ascii="Times New Roman" w:hAnsi="Times New Roman" w:cs="Times New Roman"/>
              </w:rPr>
            </w:pPr>
          </w:p>
          <w:p w:rsidR="00846F12" w:rsidRPr="00122A71" w:rsidRDefault="00CB397C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t>«Связные»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F12" w:rsidRPr="00122A71" w:rsidRDefault="00CB397C" w:rsidP="00541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 по творчеству Ю. Друниной, Б.Окуджавы.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C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B397C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sz w:val="24"/>
                <w:szCs w:val="24"/>
              </w:rPr>
              <w:t xml:space="preserve">          /-/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F12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97C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7C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sz w:val="24"/>
                <w:szCs w:val="24"/>
              </w:rPr>
              <w:t xml:space="preserve">    май</w:t>
            </w:r>
          </w:p>
          <w:p w:rsidR="00CB397C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7C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C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F12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C" w:rsidRPr="00122A71" w:rsidRDefault="00CB397C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7C" w:rsidRPr="00122A71" w:rsidRDefault="00CB397C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97C" w:rsidRPr="00122A71" w:rsidRDefault="00CB397C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F12" w:rsidRPr="00122A71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\-\</w:t>
            </w:r>
          </w:p>
        </w:tc>
      </w:tr>
      <w:tr w:rsidR="0052397B" w:rsidRPr="00541732" w:rsidTr="000B27E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122A71" w:rsidRDefault="0052397B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t>«Бессмертный   полк»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C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акция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май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7C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    \-\</w:t>
            </w:r>
          </w:p>
        </w:tc>
      </w:tr>
      <w:tr w:rsidR="0052397B" w:rsidRPr="00541732" w:rsidTr="000B27E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122A71" w:rsidRDefault="00CB397C" w:rsidP="0012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97C" w:rsidRPr="00541732" w:rsidRDefault="00CB397C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5E8" w:rsidRPr="00541732" w:rsidTr="000B27E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122A71" w:rsidRDefault="0052397B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t>«У Вечного огня»</w:t>
            </w:r>
          </w:p>
          <w:p w:rsidR="0052397B" w:rsidRPr="00122A71" w:rsidRDefault="0052397B" w:rsidP="0012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E8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час памяти и скорби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7B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5E8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библиотекарь,  Администрация </w:t>
            </w:r>
            <w:proofErr w:type="spell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</w:tr>
      <w:tr w:rsidR="00C135E8" w:rsidRPr="00541732" w:rsidTr="000B27E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122A71" w:rsidRDefault="00C135E8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t xml:space="preserve">«Спасители Отечества» </w:t>
            </w:r>
          </w:p>
          <w:p w:rsidR="0052397B" w:rsidRPr="00122A71" w:rsidRDefault="0052397B" w:rsidP="0012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97B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час ко Дню 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единства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E8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E8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7B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F97" w:rsidRPr="005417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541732" w:rsidRDefault="000B27E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0B27ED" w:rsidRPr="00541732" w:rsidRDefault="000B27E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52397B" w:rsidRPr="00541732" w:rsidRDefault="0052397B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ED" w:rsidRPr="00541732" w:rsidRDefault="000B27E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2397B" w:rsidRPr="00541732" w:rsidRDefault="000B27E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 \-\</w:t>
            </w:r>
          </w:p>
        </w:tc>
      </w:tr>
      <w:tr w:rsidR="00C135E8" w:rsidRPr="00541732" w:rsidTr="000B27ED"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122A71" w:rsidRDefault="00C135E8" w:rsidP="00122A71">
            <w:pPr>
              <w:rPr>
                <w:rFonts w:ascii="Times New Roman" w:hAnsi="Times New Roman" w:cs="Times New Roman"/>
              </w:rPr>
            </w:pPr>
            <w:r w:rsidRPr="00122A71">
              <w:rPr>
                <w:rFonts w:ascii="Times New Roman" w:hAnsi="Times New Roman" w:cs="Times New Roman"/>
              </w:rPr>
              <w:lastRenderedPageBreak/>
              <w:t xml:space="preserve">«В единстве народа – сила страны» 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97B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книжно - иллюстративная выставка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E8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2397B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27ED"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/-/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E8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97B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5E8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7B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7ED" w:rsidRPr="00541732" w:rsidRDefault="00C135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B27ED" w:rsidRPr="00541732" w:rsidRDefault="000B27E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7B" w:rsidRPr="00541732" w:rsidRDefault="000B27E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      \-\</w:t>
            </w:r>
          </w:p>
        </w:tc>
      </w:tr>
    </w:tbl>
    <w:p w:rsidR="00846F12" w:rsidRPr="00541732" w:rsidRDefault="00846F12" w:rsidP="00541732">
      <w:pPr>
        <w:rPr>
          <w:rFonts w:ascii="Times New Roman" w:hAnsi="Times New Roman" w:cs="Times New Roman"/>
          <w:b/>
          <w:sz w:val="24"/>
          <w:szCs w:val="24"/>
        </w:rPr>
      </w:pPr>
    </w:p>
    <w:p w:rsidR="00846F12" w:rsidRPr="00541732" w:rsidRDefault="00846F12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Отмечать государственные и памятные даты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объявленные в РФ и международные провозглашённые </w:t>
      </w:r>
      <w:r w:rsidRPr="00541732">
        <w:rPr>
          <w:rFonts w:ascii="Times New Roman" w:hAnsi="Times New Roman" w:cs="Times New Roman"/>
          <w:sz w:val="24"/>
          <w:szCs w:val="24"/>
        </w:rPr>
        <w:tab/>
        <w:t>ООН, Дни воинской славы, юбилеи видных представителей истории литературы и искусства.</w:t>
      </w:r>
    </w:p>
    <w:p w:rsidR="00122A71" w:rsidRDefault="00122A71" w:rsidP="00122A7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2A71" w:rsidRDefault="00122A71" w:rsidP="00122A7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2A71" w:rsidRDefault="00122A71" w:rsidP="00122A7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22A71" w:rsidRDefault="00122A71" w:rsidP="00122A71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1D30" w:rsidRPr="00541732" w:rsidRDefault="006D1D30" w:rsidP="00122A7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i/>
          <w:sz w:val="24"/>
          <w:szCs w:val="24"/>
          <w:u w:val="single"/>
        </w:rPr>
        <w:t>Эстетическое направление</w:t>
      </w:r>
    </w:p>
    <w:p w:rsidR="006D1D30" w:rsidRPr="00541732" w:rsidRDefault="006D1D30" w:rsidP="00122A71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1D30" w:rsidRPr="00122A71" w:rsidRDefault="006D1D30" w:rsidP="00122A71">
      <w:pPr>
        <w:jc w:val="center"/>
        <w:rPr>
          <w:b/>
          <w:i/>
          <w:iCs/>
          <w:sz w:val="24"/>
          <w:szCs w:val="24"/>
          <w:shd w:val="clear" w:color="auto" w:fill="FFFFFF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FF7E31" w:rsidRPr="00122A71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Гармония</w:t>
      </w:r>
      <w:r w:rsidR="00FF7E31" w:rsidRPr="00122A71">
        <w:rPr>
          <w:b/>
          <w:i/>
          <w:iCs/>
          <w:sz w:val="24"/>
          <w:szCs w:val="24"/>
          <w:shd w:val="clear" w:color="auto" w:fill="FFFFFF"/>
        </w:rPr>
        <w:t>».</w:t>
      </w:r>
    </w:p>
    <w:p w:rsidR="00BB574D" w:rsidRPr="00541732" w:rsidRDefault="00BB574D" w:rsidP="00122A71">
      <w:pPr>
        <w:rPr>
          <w:rFonts w:ascii="Times New Roman" w:hAnsi="Times New Roman" w:cs="Times New Roman"/>
          <w:i/>
          <w:iCs/>
          <w:color w:val="C00000"/>
          <w:sz w:val="24"/>
          <w:szCs w:val="24"/>
          <w:shd w:val="clear" w:color="auto" w:fill="FFFFFF"/>
        </w:rPr>
      </w:pPr>
    </w:p>
    <w:p w:rsidR="00EF3F60" w:rsidRPr="00541732" w:rsidRDefault="00BB574D" w:rsidP="00122A7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7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2019 год в России пройдет под эгидой театрального искусства.</w:t>
      </w:r>
      <w:r w:rsidRPr="00541732">
        <w:rPr>
          <w:rStyle w:val="apple-converted-space"/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5417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54173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="00DE5ACF" w:rsidRPr="00541732">
        <w:rPr>
          <w:rStyle w:val="ac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Цель:</w:t>
      </w:r>
      <w:r w:rsidR="00DE5ACF" w:rsidRPr="00541732">
        <w:rPr>
          <w:rStyle w:val="ac"/>
          <w:rFonts w:ascii="Times New Roman" w:hAnsi="Times New Roman" w:cs="Times New Roman"/>
          <w:color w:val="424B5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34293" w:rsidRPr="00541732">
        <w:rPr>
          <w:rStyle w:val="ac"/>
          <w:rFonts w:ascii="Times New Roman" w:hAnsi="Times New Roman" w:cs="Times New Roman"/>
          <w:color w:val="424B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534293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>— формирование любви к чтению и книге через театральную деятельность.</w:t>
      </w:r>
      <w:r w:rsidR="00534293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5ACF" w:rsidRPr="00541732">
        <w:rPr>
          <w:rStyle w:val="ac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Задачи</w:t>
      </w:r>
      <w:r w:rsidR="00534293" w:rsidRPr="00541732">
        <w:rPr>
          <w:rStyle w:val="ac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  <w:r w:rsidR="00534293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E5ACF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>— привлечение  пользователей</w:t>
      </w:r>
      <w:r w:rsidR="00534293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 библиотеку;</w:t>
      </w:r>
      <w:r w:rsidR="00534293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максимальное раскрытие фондов и продвижение книги</w:t>
      </w:r>
      <w:r w:rsidR="00534293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привитие любви детей к чтению</w:t>
      </w:r>
      <w:r w:rsidR="00534293"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— развитие творческих способностей детей;</w:t>
      </w:r>
      <w:r w:rsidR="00FF7E31" w:rsidRPr="00541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E116B" w:rsidRPr="005417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Ожидаемые результаты:</w:t>
      </w:r>
      <w:r w:rsidR="00DE116B" w:rsidRPr="00541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DE116B"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воспитание стремления у детей и подростков своими руками творить                   </w:t>
      </w:r>
      <w:r w:rsidR="003A15F8"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E116B"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 вокруг себя,</w:t>
      </w:r>
      <w:r w:rsidR="00EF3F60" w:rsidRPr="00EF3F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F60" w:rsidRPr="00541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форм в работе с читателями-детьми.</w:t>
      </w:r>
    </w:p>
    <w:p w:rsidR="00DE116B" w:rsidRPr="00541732" w:rsidRDefault="00DE116B" w:rsidP="0054173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D30" w:rsidRPr="00541732" w:rsidRDefault="00DE116B" w:rsidP="00541732">
      <w:pP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4173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FF7E31" w:rsidRPr="00541732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План реализации программы</w:t>
      </w:r>
    </w:p>
    <w:p w:rsidR="00DE116B" w:rsidRPr="00541732" w:rsidRDefault="00DE116B" w:rsidP="005417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773" w:type="dxa"/>
        <w:tblInd w:w="-1026" w:type="dxa"/>
        <w:tblLayout w:type="fixed"/>
        <w:tblLook w:val="04A0"/>
      </w:tblPr>
      <w:tblGrid>
        <w:gridCol w:w="1701"/>
        <w:gridCol w:w="1985"/>
        <w:gridCol w:w="1559"/>
        <w:gridCol w:w="1559"/>
        <w:gridCol w:w="1701"/>
        <w:gridCol w:w="2268"/>
      </w:tblGrid>
      <w:tr w:rsidR="006D1D30" w:rsidRPr="00541732" w:rsidTr="00122A71">
        <w:tc>
          <w:tcPr>
            <w:tcW w:w="1701" w:type="dxa"/>
          </w:tcPr>
          <w:p w:rsidR="006D1D30" w:rsidRPr="00541732" w:rsidRDefault="006D1D30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5" w:type="dxa"/>
          </w:tcPr>
          <w:p w:rsidR="006D1D30" w:rsidRPr="00541732" w:rsidRDefault="006D1D30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559" w:type="dxa"/>
          </w:tcPr>
          <w:p w:rsidR="006D1D30" w:rsidRPr="00541732" w:rsidRDefault="006D1D30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6D1D30" w:rsidRPr="00541732" w:rsidRDefault="006D1D30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6D1D30" w:rsidRPr="00541732" w:rsidRDefault="006D1D30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читательское назначение</w:t>
            </w:r>
          </w:p>
        </w:tc>
        <w:tc>
          <w:tcPr>
            <w:tcW w:w="2268" w:type="dxa"/>
          </w:tcPr>
          <w:p w:rsidR="006D1D30" w:rsidRPr="00541732" w:rsidRDefault="006D1D30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6D1D30" w:rsidRPr="00541732" w:rsidTr="00122A71">
        <w:tc>
          <w:tcPr>
            <w:tcW w:w="1701" w:type="dxa"/>
          </w:tcPr>
          <w:p w:rsidR="006D1D30" w:rsidRPr="00541732" w:rsidRDefault="003357AA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«Настали Святки, то-то радость!»</w:t>
            </w:r>
          </w:p>
        </w:tc>
        <w:tc>
          <w:tcPr>
            <w:tcW w:w="1985" w:type="dxa"/>
          </w:tcPr>
          <w:p w:rsidR="006D1D30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559" w:type="dxa"/>
          </w:tcPr>
          <w:p w:rsidR="006D1D30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559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 совместно с СДК</w:t>
            </w:r>
          </w:p>
        </w:tc>
      </w:tr>
      <w:tr w:rsidR="006D1D30" w:rsidRPr="00541732" w:rsidTr="00122A71">
        <w:tc>
          <w:tcPr>
            <w:tcW w:w="1701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«Волшебная страна – театр»</w:t>
            </w:r>
          </w:p>
        </w:tc>
        <w:tc>
          <w:tcPr>
            <w:tcW w:w="1985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/-/</w:t>
            </w:r>
          </w:p>
        </w:tc>
        <w:tc>
          <w:tcPr>
            <w:tcW w:w="1559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</w:tcPr>
          <w:p w:rsidR="006D1D30" w:rsidRPr="00541732" w:rsidRDefault="008456CD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E1EEE" w:rsidRPr="00541732" w:rsidTr="00122A71">
        <w:tc>
          <w:tcPr>
            <w:tcW w:w="1701" w:type="dxa"/>
          </w:tcPr>
          <w:p w:rsidR="00DE1EEE" w:rsidRPr="00541732" w:rsidRDefault="00DE1EEE" w:rsidP="0054173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  </w:t>
            </w:r>
            <w:r w:rsidRPr="00541732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 </w:t>
            </w:r>
            <w:r w:rsidRPr="0054173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«Чудо-чудное, диво - дивное»</w:t>
            </w:r>
          </w:p>
          <w:p w:rsidR="00DE1EEE" w:rsidRPr="00541732" w:rsidRDefault="00DE1EEE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DE1EEE" w:rsidRPr="00541732" w:rsidRDefault="00DE1EEE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«Библиосумерки» под эгидой Года театра</w:t>
            </w:r>
          </w:p>
        </w:tc>
        <w:tc>
          <w:tcPr>
            <w:tcW w:w="1559" w:type="dxa"/>
          </w:tcPr>
          <w:p w:rsidR="00DE1EEE" w:rsidRPr="00541732" w:rsidRDefault="00DE1EEE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/-/</w:t>
            </w:r>
          </w:p>
        </w:tc>
        <w:tc>
          <w:tcPr>
            <w:tcW w:w="1559" w:type="dxa"/>
          </w:tcPr>
          <w:p w:rsidR="00DE1EEE" w:rsidRPr="00541732" w:rsidRDefault="00DE1EEE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DE1EEE" w:rsidRPr="00541732" w:rsidRDefault="00DE1EEE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</w:tcPr>
          <w:p w:rsidR="00DE1EEE" w:rsidRPr="00541732" w:rsidRDefault="00DE1EEE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357AA" w:rsidRPr="00541732" w:rsidTr="00122A71">
        <w:tc>
          <w:tcPr>
            <w:tcW w:w="1701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«Перепутанные сказки»</w:t>
            </w:r>
          </w:p>
        </w:tc>
        <w:tc>
          <w:tcPr>
            <w:tcW w:w="1985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559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/-/</w:t>
            </w:r>
          </w:p>
        </w:tc>
        <w:tc>
          <w:tcPr>
            <w:tcW w:w="1559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8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357AA" w:rsidRPr="00541732" w:rsidTr="00122A71">
        <w:tc>
          <w:tcPr>
            <w:tcW w:w="1701" w:type="dxa"/>
          </w:tcPr>
          <w:p w:rsidR="003357AA" w:rsidRPr="00122A71" w:rsidRDefault="003357AA" w:rsidP="005417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122A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Театр – особый и прекрасный мир»</w:t>
            </w:r>
          </w:p>
        </w:tc>
        <w:tc>
          <w:tcPr>
            <w:tcW w:w="1985" w:type="dxa"/>
          </w:tcPr>
          <w:p w:rsidR="003357AA" w:rsidRPr="00122A71" w:rsidRDefault="003444AE" w:rsidP="00541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Литературно </w:t>
            </w:r>
            <w:proofErr w:type="gramStart"/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-т</w:t>
            </w:r>
            <w:proofErr w:type="gramEnd"/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еатральная гостиная</w:t>
            </w:r>
          </w:p>
        </w:tc>
        <w:tc>
          <w:tcPr>
            <w:tcW w:w="1559" w:type="dxa"/>
          </w:tcPr>
          <w:p w:rsidR="003357AA" w:rsidRPr="00122A71" w:rsidRDefault="003357AA" w:rsidP="00541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/-/</w:t>
            </w:r>
          </w:p>
        </w:tc>
        <w:tc>
          <w:tcPr>
            <w:tcW w:w="1559" w:type="dxa"/>
          </w:tcPr>
          <w:p w:rsidR="003357AA" w:rsidRPr="00122A71" w:rsidRDefault="003357AA" w:rsidP="005417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357AA" w:rsidRPr="00122A71" w:rsidRDefault="003357AA" w:rsidP="005417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</w:tcPr>
          <w:p w:rsidR="003357AA" w:rsidRPr="00122A71" w:rsidRDefault="003357AA" w:rsidP="005417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3357AA" w:rsidRPr="00541732" w:rsidTr="00122A71">
        <w:tc>
          <w:tcPr>
            <w:tcW w:w="1701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«Театр в </w:t>
            </w: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картинах художников»</w:t>
            </w:r>
          </w:p>
        </w:tc>
        <w:tc>
          <w:tcPr>
            <w:tcW w:w="1985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книжно – 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иллюстративная выставка</w:t>
            </w:r>
          </w:p>
        </w:tc>
        <w:tc>
          <w:tcPr>
            <w:tcW w:w="1559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/-/</w:t>
            </w:r>
          </w:p>
        </w:tc>
        <w:tc>
          <w:tcPr>
            <w:tcW w:w="1559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 </w:t>
            </w: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пользователей</w:t>
            </w:r>
          </w:p>
        </w:tc>
        <w:tc>
          <w:tcPr>
            <w:tcW w:w="2268" w:type="dxa"/>
          </w:tcPr>
          <w:p w:rsidR="003357AA" w:rsidRPr="00541732" w:rsidRDefault="003357AA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</w:tc>
      </w:tr>
      <w:tr w:rsidR="004848E8" w:rsidRPr="00541732" w:rsidTr="00122A71">
        <w:tc>
          <w:tcPr>
            <w:tcW w:w="1701" w:type="dxa"/>
          </w:tcPr>
          <w:p w:rsidR="004848E8" w:rsidRPr="00541732" w:rsidRDefault="004848E8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«Окно в волшебный мир</w:t>
            </w:r>
            <w:r w:rsidR="00541732" w:rsidRPr="0054173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848E8" w:rsidRPr="00541732" w:rsidRDefault="004848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1559" w:type="dxa"/>
          </w:tcPr>
          <w:p w:rsidR="004848E8" w:rsidRPr="00541732" w:rsidRDefault="004848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 xml:space="preserve">     /-/</w:t>
            </w:r>
          </w:p>
        </w:tc>
        <w:tc>
          <w:tcPr>
            <w:tcW w:w="1559" w:type="dxa"/>
          </w:tcPr>
          <w:p w:rsidR="004848E8" w:rsidRPr="00541732" w:rsidRDefault="004848E8" w:rsidP="00541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1701" w:type="dxa"/>
          </w:tcPr>
          <w:p w:rsidR="004848E8" w:rsidRPr="00541732" w:rsidRDefault="004848E8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все группы пользователей</w:t>
            </w:r>
          </w:p>
        </w:tc>
        <w:tc>
          <w:tcPr>
            <w:tcW w:w="2268" w:type="dxa"/>
          </w:tcPr>
          <w:p w:rsidR="004848E8" w:rsidRPr="00541732" w:rsidRDefault="004848E8" w:rsidP="00541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73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6D1D30" w:rsidRPr="00541732" w:rsidRDefault="006D1D30" w:rsidP="00541732">
      <w:pPr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3444AE" w:rsidP="00541732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Издательская деятельность: составление рекомендательных списков литературы</w:t>
      </w:r>
      <w:r w:rsidR="00FF2E54" w:rsidRPr="00541732">
        <w:rPr>
          <w:rFonts w:ascii="Times New Roman" w:hAnsi="Times New Roman" w:cs="Times New Roman"/>
          <w:sz w:val="24"/>
          <w:szCs w:val="24"/>
        </w:rPr>
        <w:t>:</w:t>
      </w:r>
      <w:r w:rsidRPr="00541732">
        <w:rPr>
          <w:color w:val="333333"/>
          <w:sz w:val="24"/>
          <w:szCs w:val="24"/>
          <w:shd w:val="clear" w:color="auto" w:fill="FFFFFF"/>
        </w:rPr>
        <w:t xml:space="preserve"> </w:t>
      </w:r>
      <w:r w:rsidRPr="0054173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«Что такое театр», «Волшебный мир Мельпомены»</w:t>
      </w:r>
    </w:p>
    <w:p w:rsidR="00122A71" w:rsidRDefault="00122A71" w:rsidP="005417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22A71" w:rsidRDefault="00122A71" w:rsidP="005417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22A71" w:rsidRDefault="00122A71" w:rsidP="005417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22A71" w:rsidRDefault="00122A71" w:rsidP="005417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22A71" w:rsidRDefault="00122A71" w:rsidP="0054173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46F12" w:rsidRPr="00122A71" w:rsidRDefault="00846F12" w:rsidP="00122A7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2A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4.Обслуживание читателей.</w:t>
      </w:r>
    </w:p>
    <w:p w:rsidR="00846F12" w:rsidRPr="00541732" w:rsidRDefault="00846F12" w:rsidP="00122A71">
      <w:pPr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46F12" w:rsidRPr="00541732" w:rsidRDefault="00846F12" w:rsidP="00122A7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читателями</w:t>
      </w:r>
      <w:proofErr w:type="gramStart"/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:</w:t>
      </w:r>
      <w:proofErr w:type="gramEnd"/>
    </w:p>
    <w:p w:rsidR="00846F12" w:rsidRPr="00541732" w:rsidRDefault="00846F12" w:rsidP="00122A71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Дети до 14 лет</w:t>
      </w:r>
      <w:r w:rsidRPr="0054173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>Проводить громкие чтения, обсуждения прочитанных книг, беседы по книгам, журналам, акции, игры – путешествия, интеллектуальные игры</w:t>
      </w:r>
      <w:r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46F12" w:rsidRPr="00541732" w:rsidRDefault="00846F12" w:rsidP="00122A71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книжные выставки (см. программы)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>азвания мероприятий отражать в планах на месяц.</w:t>
      </w:r>
    </w:p>
    <w:p w:rsidR="00846F12" w:rsidRPr="00541732" w:rsidRDefault="00846F12" w:rsidP="00122A71">
      <w:pPr>
        <w:pStyle w:val="aa"/>
        <w:numPr>
          <w:ilvl w:val="0"/>
          <w:numId w:val="10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Проводить индивидуальные беседы о прочитанных книгах,  делать обзоры книг и журналов, совместно с Домом Культуры организовать летний досуг детей – (</w:t>
      </w:r>
      <w:r w:rsidRPr="00541732">
        <w:rPr>
          <w:rFonts w:ascii="Times New Roman" w:hAnsi="Times New Roman" w:cs="Times New Roman"/>
          <w:b/>
          <w:sz w:val="24"/>
          <w:szCs w:val="24"/>
        </w:rPr>
        <w:t>смотри раздел «Летнее чтение»)</w:t>
      </w:r>
    </w:p>
    <w:p w:rsidR="00846F12" w:rsidRPr="00541732" w:rsidRDefault="00846F12" w:rsidP="00122A71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Юношество 14-21 год</w:t>
      </w:r>
      <w:r w:rsidRPr="00541732">
        <w:rPr>
          <w:rFonts w:ascii="Times New Roman" w:hAnsi="Times New Roman" w:cs="Times New Roman"/>
          <w:sz w:val="24"/>
          <w:szCs w:val="24"/>
        </w:rPr>
        <w:t>: проводить обзоры литературы, проводить индивидуальные беседы, тематические вечера, оформлять книжные выставки, проводить познавательные часы, читательские конференции, уроки мужества, акции. Название указывать в планах на месяц.</w:t>
      </w:r>
    </w:p>
    <w:p w:rsidR="00846F12" w:rsidRPr="00541732" w:rsidRDefault="00846F12" w:rsidP="00122A71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Читатели 22-40 лет:</w:t>
      </w:r>
      <w:r w:rsidRPr="00541732">
        <w:rPr>
          <w:rFonts w:ascii="Times New Roman" w:hAnsi="Times New Roman" w:cs="Times New Roman"/>
          <w:sz w:val="24"/>
          <w:szCs w:val="24"/>
        </w:rPr>
        <w:t xml:space="preserve"> индивидуальные беседы, тематические вечера, оформлять книжные выставки. Название указывать в планах на месяц.</w:t>
      </w:r>
    </w:p>
    <w:p w:rsidR="00846F12" w:rsidRPr="00541732" w:rsidRDefault="00846F12" w:rsidP="00122A71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Прочие:</w:t>
      </w:r>
      <w:r w:rsidRPr="00541732">
        <w:rPr>
          <w:rFonts w:ascii="Times New Roman" w:hAnsi="Times New Roman" w:cs="Times New Roman"/>
          <w:sz w:val="24"/>
          <w:szCs w:val="24"/>
        </w:rPr>
        <w:t xml:space="preserve"> индивидуальные беседы о 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, беседы у книжных выставок, тематические вечера. Организовать женский  клуб по интересам «Горница». </w:t>
      </w:r>
    </w:p>
    <w:p w:rsidR="00846F12" w:rsidRPr="00541732" w:rsidRDefault="00846F12" w:rsidP="00122A71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План работы клуба по интересам «Горница» </w:t>
      </w:r>
    </w:p>
    <w:p w:rsidR="004D76C2" w:rsidRPr="00541732" w:rsidRDefault="004D76C2" w:rsidP="00122A71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                          январь</w:t>
      </w:r>
    </w:p>
    <w:p w:rsidR="00846F12" w:rsidRPr="00541732" w:rsidRDefault="00846F12" w:rsidP="00122A71">
      <w:pPr>
        <w:pStyle w:val="a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76C2" w:rsidRPr="00541732" w:rsidRDefault="003B3F97" w:rsidP="00122A71">
      <w:pPr>
        <w:pStyle w:val="a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«Настали Святки, то-то радость!»</w:t>
      </w:r>
      <w:r w:rsidRPr="00541732">
        <w:rPr>
          <w:rFonts w:ascii="Times New Roman" w:hAnsi="Times New Roman" w:cs="Times New Roman"/>
          <w:sz w:val="24"/>
          <w:szCs w:val="24"/>
        </w:rPr>
        <w:t xml:space="preserve"> театрализованное представление.</w:t>
      </w:r>
    </w:p>
    <w:p w:rsidR="00EF3F60" w:rsidRDefault="004D76C2" w:rsidP="00122A71">
      <w:pPr>
        <w:pStyle w:val="a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                           март </w:t>
      </w:r>
    </w:p>
    <w:p w:rsidR="004D76C2" w:rsidRPr="00541732" w:rsidRDefault="004D76C2" w:rsidP="00122A71">
      <w:pPr>
        <w:pStyle w:val="a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41732">
        <w:rPr>
          <w:rFonts w:ascii="Times New Roman" w:hAnsi="Times New Roman" w:cs="Times New Roman"/>
          <w:b/>
          <w:sz w:val="24"/>
          <w:szCs w:val="24"/>
        </w:rPr>
        <w:t>СТИХИйный</w:t>
      </w:r>
      <w:proofErr w:type="spellEnd"/>
      <w:r w:rsidRPr="00541732">
        <w:rPr>
          <w:rFonts w:ascii="Times New Roman" w:hAnsi="Times New Roman" w:cs="Times New Roman"/>
          <w:b/>
          <w:sz w:val="24"/>
          <w:szCs w:val="24"/>
        </w:rPr>
        <w:t xml:space="preserve"> вечер в библиотеке»</w:t>
      </w:r>
      <w:r w:rsidRPr="00541732">
        <w:rPr>
          <w:rFonts w:ascii="Times New Roman" w:hAnsi="Times New Roman" w:cs="Times New Roman"/>
          <w:sz w:val="24"/>
          <w:szCs w:val="24"/>
        </w:rPr>
        <w:t xml:space="preserve">  </w:t>
      </w:r>
      <w:r w:rsidRPr="005417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литературный вечер</w:t>
      </w:r>
    </w:p>
    <w:p w:rsidR="004D76C2" w:rsidRPr="00541732" w:rsidRDefault="004D76C2" w:rsidP="00122A71">
      <w:pPr>
        <w:pStyle w:val="aa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541732">
        <w:rPr>
          <w:rFonts w:ascii="Times New Roman" w:hAnsi="Times New Roman" w:cs="Times New Roman"/>
          <w:sz w:val="24"/>
          <w:szCs w:val="24"/>
        </w:rPr>
        <w:t>май</w:t>
      </w:r>
    </w:p>
    <w:p w:rsidR="003B3F97" w:rsidRPr="00541732" w:rsidRDefault="003B3F97" w:rsidP="00122A71">
      <w:pPr>
        <w:pStyle w:val="aa"/>
        <w:spacing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«Связные»</w:t>
      </w:r>
      <w:r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литературный вечер по творчеству Ю. </w:t>
      </w:r>
      <w:proofErr w:type="spellStart"/>
      <w:r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>Друниной</w:t>
      </w:r>
      <w:proofErr w:type="spellEnd"/>
      <w:r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>, Б.Окуджавы.</w:t>
      </w:r>
    </w:p>
    <w:p w:rsidR="004D76C2" w:rsidRDefault="004D76C2" w:rsidP="00122A71">
      <w:pPr>
        <w:pStyle w:val="aa"/>
        <w:spacing w:line="48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7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ноябрь</w:t>
      </w:r>
    </w:p>
    <w:p w:rsidR="003B3F97" w:rsidRPr="00541732" w:rsidRDefault="003B3F97" w:rsidP="00122A7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«</w:t>
      </w:r>
      <w:r w:rsidRPr="005417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Театр – особый и прекрасный мир»</w:t>
      </w:r>
      <w:r w:rsidRPr="00541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литературно </w:t>
      </w:r>
      <w:proofErr w:type="gramStart"/>
      <w:r w:rsidRPr="00541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-т</w:t>
      </w:r>
      <w:proofErr w:type="gramEnd"/>
      <w:r w:rsidRPr="005417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еатральная   гостиная.</w:t>
      </w:r>
    </w:p>
    <w:p w:rsidR="004D76C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Нестационарное обслуживание</w:t>
      </w:r>
      <w:r w:rsidRPr="0054173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sz w:val="24"/>
          <w:szCs w:val="24"/>
        </w:rPr>
        <w:t xml:space="preserve">проводить обмен книг в пунктах выдачи в деревнях Старово, Звездино, 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lastRenderedPageBreak/>
        <w:t>Выход в пункт выдачи – 1 раз в месяц.</w:t>
      </w:r>
    </w:p>
    <w:p w:rsidR="00846F12" w:rsidRPr="00541732" w:rsidRDefault="00846F12" w:rsidP="00122A71">
      <w:pPr>
        <w:spacing w:after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41732">
        <w:rPr>
          <w:rFonts w:ascii="Times New Roman" w:hAnsi="Times New Roman" w:cs="Times New Roman"/>
          <w:b/>
          <w:i/>
          <w:sz w:val="24"/>
          <w:szCs w:val="24"/>
          <w:u w:val="single"/>
        </w:rPr>
        <w:t>Краеведение.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Значительную роль в патриотическом воспитании играет краеведение. Очень важно, чтобы пользователи библиотек помнили о своих истоках, преемственности поколений, о неразрывной связи времен. Обращение к духовному наследию прошлого приобретает новое значение, когда юные пользователи приобщаются к традиционным видам народного творчества, обрядам, праздникам, народным промыслам и ремеслам.</w:t>
      </w:r>
    </w:p>
    <w:p w:rsidR="00846F12" w:rsidRPr="00541732" w:rsidRDefault="00846F12" w:rsidP="00122A71">
      <w:pPr>
        <w:pStyle w:val="aa"/>
        <w:numPr>
          <w:ilvl w:val="0"/>
          <w:numId w:val="1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Сбор, сохранение и пропаганда краеведческих материалов.</w:t>
      </w:r>
    </w:p>
    <w:p w:rsidR="00846F12" w:rsidRPr="00541732" w:rsidRDefault="00846F12" w:rsidP="00122A71">
      <w:pPr>
        <w:pStyle w:val="aa"/>
        <w:numPr>
          <w:ilvl w:val="0"/>
          <w:numId w:val="1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Пополнять тематическую папку </w:t>
      </w:r>
      <w:r w:rsidRPr="00541732">
        <w:rPr>
          <w:rFonts w:ascii="Times New Roman" w:hAnsi="Times New Roman" w:cs="Times New Roman"/>
          <w:b/>
          <w:sz w:val="24"/>
          <w:szCs w:val="24"/>
        </w:rPr>
        <w:t>«Вот моя деревня».</w:t>
      </w:r>
    </w:p>
    <w:p w:rsidR="00846F12" w:rsidRPr="00541732" w:rsidRDefault="00846F12" w:rsidP="00122A71">
      <w:pPr>
        <w:pStyle w:val="aa"/>
        <w:numPr>
          <w:ilvl w:val="0"/>
          <w:numId w:val="1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Пополнять краеведческую картотеку.</w:t>
      </w:r>
    </w:p>
    <w:p w:rsidR="006D1D30" w:rsidRPr="00122A71" w:rsidRDefault="00846F12" w:rsidP="00122A71">
      <w:pPr>
        <w:rPr>
          <w:rFonts w:ascii="Times New Roman" w:hAnsi="Times New Roman" w:cs="Times New Roman"/>
        </w:rPr>
      </w:pPr>
      <w:r w:rsidRPr="00122A71">
        <w:rPr>
          <w:rFonts w:ascii="Times New Roman" w:hAnsi="Times New Roman" w:cs="Times New Roman"/>
        </w:rPr>
        <w:t xml:space="preserve">Оформить книжные выставки </w:t>
      </w:r>
    </w:p>
    <w:p w:rsidR="000A5634" w:rsidRPr="00122A71" w:rsidRDefault="00846F12" w:rsidP="00122A71">
      <w:pPr>
        <w:rPr>
          <w:rFonts w:ascii="Times New Roman" w:hAnsi="Times New Roman" w:cs="Times New Roman"/>
        </w:rPr>
      </w:pPr>
      <w:r w:rsidRPr="00122A71">
        <w:rPr>
          <w:rFonts w:ascii="Times New Roman" w:hAnsi="Times New Roman" w:cs="Times New Roman"/>
        </w:rPr>
        <w:t xml:space="preserve"> </w:t>
      </w:r>
      <w:r w:rsidR="000A5634" w:rsidRPr="00122A71">
        <w:rPr>
          <w:rFonts w:ascii="Times New Roman" w:hAnsi="Times New Roman" w:cs="Times New Roman"/>
        </w:rPr>
        <w:t>«Всему начало здесь, в краю моем родном…»</w:t>
      </w:r>
    </w:p>
    <w:p w:rsidR="000A5634" w:rsidRPr="00122A71" w:rsidRDefault="004D76C2" w:rsidP="00122A71">
      <w:pPr>
        <w:rPr>
          <w:rFonts w:ascii="Times New Roman" w:hAnsi="Times New Roman" w:cs="Times New Roman"/>
        </w:rPr>
      </w:pPr>
      <w:r w:rsidRPr="00122A71">
        <w:rPr>
          <w:rFonts w:ascii="Times New Roman" w:hAnsi="Times New Roman" w:cs="Times New Roman"/>
        </w:rPr>
        <w:t>«</w:t>
      </w:r>
      <w:r w:rsidR="000A5634" w:rsidRPr="00122A71">
        <w:rPr>
          <w:rFonts w:ascii="Times New Roman" w:hAnsi="Times New Roman" w:cs="Times New Roman"/>
        </w:rPr>
        <w:t>Любовь к Отечеству сквозь таинство страниц</w:t>
      </w:r>
      <w:r w:rsidRPr="00122A71">
        <w:rPr>
          <w:rFonts w:ascii="Times New Roman" w:hAnsi="Times New Roman" w:cs="Times New Roman"/>
        </w:rPr>
        <w:t>»</w:t>
      </w:r>
    </w:p>
    <w:p w:rsidR="000A5634" w:rsidRPr="00122A71" w:rsidRDefault="004D76C2" w:rsidP="00122A71">
      <w:pPr>
        <w:rPr>
          <w:rFonts w:ascii="Times New Roman" w:hAnsi="Times New Roman" w:cs="Times New Roman"/>
        </w:rPr>
      </w:pPr>
      <w:r w:rsidRPr="00122A71">
        <w:rPr>
          <w:rFonts w:ascii="Times New Roman" w:hAnsi="Times New Roman" w:cs="Times New Roman"/>
        </w:rPr>
        <w:t>«</w:t>
      </w:r>
      <w:r w:rsidR="000A5634" w:rsidRPr="00122A71">
        <w:rPr>
          <w:rFonts w:ascii="Times New Roman" w:hAnsi="Times New Roman" w:cs="Times New Roman"/>
        </w:rPr>
        <w:t>Судьбы, ставшие историей</w:t>
      </w:r>
      <w:r w:rsidRPr="00122A71">
        <w:rPr>
          <w:rFonts w:ascii="Times New Roman" w:hAnsi="Times New Roman" w:cs="Times New Roman"/>
        </w:rPr>
        <w:t>»</w:t>
      </w:r>
    </w:p>
    <w:p w:rsidR="000A5634" w:rsidRPr="00122A71" w:rsidRDefault="004D76C2" w:rsidP="00122A71">
      <w:pPr>
        <w:rPr>
          <w:rFonts w:ascii="Times New Roman" w:hAnsi="Times New Roman" w:cs="Times New Roman"/>
        </w:rPr>
      </w:pPr>
      <w:r w:rsidRPr="00122A71">
        <w:rPr>
          <w:rFonts w:ascii="Times New Roman" w:hAnsi="Times New Roman" w:cs="Times New Roman"/>
        </w:rPr>
        <w:t>«</w:t>
      </w:r>
      <w:r w:rsidR="000A5634" w:rsidRPr="00122A71">
        <w:rPr>
          <w:rFonts w:ascii="Times New Roman" w:hAnsi="Times New Roman" w:cs="Times New Roman"/>
        </w:rPr>
        <w:t>Наши земляки - участники войны</w:t>
      </w:r>
      <w:r w:rsidRPr="00122A71">
        <w:rPr>
          <w:rFonts w:ascii="Times New Roman" w:hAnsi="Times New Roman" w:cs="Times New Roman"/>
        </w:rPr>
        <w:t>»</w:t>
      </w:r>
    </w:p>
    <w:p w:rsidR="00846F12" w:rsidRPr="00541732" w:rsidRDefault="00846F12" w:rsidP="00122A71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Проводить индивидуальные беседы о прочитанных книгах,  делать обзоры книг и журналов, совместно с Домом Культуры организовать летний досуг детей – (</w:t>
      </w:r>
      <w:r w:rsidRPr="00541732">
        <w:rPr>
          <w:rFonts w:ascii="Times New Roman" w:hAnsi="Times New Roman" w:cs="Times New Roman"/>
          <w:b/>
          <w:sz w:val="24"/>
          <w:szCs w:val="24"/>
        </w:rPr>
        <w:t>смотри раздел «Летнее чтение»)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Названия мероприятий отражать в планах  работы на месяц.</w:t>
      </w:r>
    </w:p>
    <w:p w:rsidR="00846F12" w:rsidRPr="00122A71" w:rsidRDefault="00846F12" w:rsidP="00122A7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>5.Справочно-библиографическая и информационная работа.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Помочь читателям ориентироваться во всем многообразии информации, качественно и оперативно  выполнять читательские запросы, обеспечить право населения на свободный доступ к информации, знаниям, культурным ценностям -  основные задачи справочно-библиографического об</w:t>
      </w:r>
      <w:r w:rsidR="004D76C2" w:rsidRPr="00541732">
        <w:rPr>
          <w:rFonts w:ascii="Times New Roman" w:hAnsi="Times New Roman" w:cs="Times New Roman"/>
          <w:sz w:val="24"/>
          <w:szCs w:val="24"/>
        </w:rPr>
        <w:t>служивания читателей на    2019</w:t>
      </w:r>
      <w:r w:rsidRPr="00541732">
        <w:rPr>
          <w:rFonts w:ascii="Times New Roman" w:hAnsi="Times New Roman" w:cs="Times New Roman"/>
          <w:sz w:val="24"/>
          <w:szCs w:val="24"/>
        </w:rPr>
        <w:t xml:space="preserve"> год. В связи с этим библиотека должна: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1. Изучать и выявлять информационные потребности читателей с помощью анкетирования, опросов, анализов выполненных справок и анализов отказов и т.д.;</w:t>
      </w:r>
    </w:p>
    <w:p w:rsidR="00122A71" w:rsidRDefault="00846F12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2. Создать комфортные условия для справочно-библиографического обслуживания читателей различных возрастных и социальных групп населения;</w:t>
      </w:r>
    </w:p>
    <w:p w:rsidR="00846F12" w:rsidRPr="00541732" w:rsidRDefault="00122A71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F12" w:rsidRPr="00541732">
        <w:rPr>
          <w:rFonts w:ascii="Times New Roman" w:hAnsi="Times New Roman" w:cs="Times New Roman"/>
          <w:sz w:val="24"/>
          <w:szCs w:val="24"/>
        </w:rPr>
        <w:t xml:space="preserve">3. Направлять запросы пользователей, не получивших удовлетворительного ответа в библиотеке в  Межпоселенческую библиотеку, </w:t>
      </w:r>
    </w:p>
    <w:p w:rsidR="00846F12" w:rsidRPr="00541732" w:rsidRDefault="00122A71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AD1">
        <w:rPr>
          <w:rFonts w:ascii="Times New Roman" w:hAnsi="Times New Roman" w:cs="Times New Roman"/>
          <w:sz w:val="24"/>
          <w:szCs w:val="24"/>
        </w:rPr>
        <w:t xml:space="preserve"> 4.</w:t>
      </w:r>
      <w:r w:rsidR="00846F12" w:rsidRPr="00541732">
        <w:rPr>
          <w:rFonts w:ascii="Times New Roman" w:hAnsi="Times New Roman" w:cs="Times New Roman"/>
          <w:sz w:val="24"/>
          <w:szCs w:val="24"/>
        </w:rPr>
        <w:t>Удовлетворять информационные запросы пользователей разными формами и методами библиотечной работы, ориентируясь на качество обслуживания;</w:t>
      </w:r>
    </w:p>
    <w:p w:rsidR="00846F12" w:rsidRPr="00541732" w:rsidRDefault="00122A71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F12" w:rsidRPr="00541732">
        <w:rPr>
          <w:rFonts w:ascii="Times New Roman" w:hAnsi="Times New Roman" w:cs="Times New Roman"/>
          <w:sz w:val="24"/>
          <w:szCs w:val="24"/>
        </w:rPr>
        <w:t xml:space="preserve"> 5. Вести учет выполненных справок;</w:t>
      </w:r>
    </w:p>
    <w:p w:rsidR="00846F12" w:rsidRPr="00541732" w:rsidRDefault="00846F12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6.Вести учет невыполненных справок;</w:t>
      </w:r>
    </w:p>
    <w:p w:rsidR="00846F12" w:rsidRPr="00122A71" w:rsidRDefault="00846F12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 w:rsidRPr="00122A71">
        <w:rPr>
          <w:rFonts w:ascii="Times New Roman" w:hAnsi="Times New Roman" w:cs="Times New Roman"/>
          <w:sz w:val="24"/>
          <w:szCs w:val="24"/>
        </w:rPr>
        <w:t>7.Вести список недостающей литературы</w:t>
      </w:r>
    </w:p>
    <w:p w:rsidR="00846F12" w:rsidRPr="00122A71" w:rsidRDefault="00846F12" w:rsidP="00122A71">
      <w:pPr>
        <w:jc w:val="both"/>
        <w:rPr>
          <w:rFonts w:ascii="Times New Roman" w:hAnsi="Times New Roman" w:cs="Times New Roman"/>
          <w:sz w:val="24"/>
          <w:szCs w:val="24"/>
        </w:rPr>
      </w:pPr>
      <w:r w:rsidRPr="00122A71">
        <w:rPr>
          <w:rFonts w:ascii="Times New Roman" w:hAnsi="Times New Roman" w:cs="Times New Roman"/>
          <w:sz w:val="24"/>
          <w:szCs w:val="24"/>
        </w:rPr>
        <w:t>8.Предоставлять платные компьютерные услуги.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Пополнять тематические картотеки </w:t>
      </w:r>
      <w:r w:rsidRPr="00541732">
        <w:rPr>
          <w:rFonts w:ascii="Times New Roman" w:hAnsi="Times New Roman" w:cs="Times New Roman"/>
          <w:b/>
          <w:sz w:val="24"/>
          <w:szCs w:val="24"/>
        </w:rPr>
        <w:t>«Твое подворье», «Ваш сад и огород»,</w:t>
      </w:r>
      <w:r w:rsidRPr="00541732">
        <w:rPr>
          <w:rFonts w:ascii="Times New Roman" w:hAnsi="Times New Roman" w:cs="Times New Roman"/>
          <w:sz w:val="24"/>
          <w:szCs w:val="24"/>
        </w:rPr>
        <w:t xml:space="preserve"> «</w:t>
      </w:r>
      <w:r w:rsidRPr="00541732">
        <w:rPr>
          <w:rFonts w:ascii="Times New Roman" w:hAnsi="Times New Roman" w:cs="Times New Roman"/>
          <w:b/>
          <w:sz w:val="24"/>
          <w:szCs w:val="24"/>
        </w:rPr>
        <w:t>Краеведческая»</w:t>
      </w:r>
      <w:r w:rsidRPr="00541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F12" w:rsidRPr="00541732" w:rsidRDefault="00846F12" w:rsidP="00122A71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Проводить библиографические обзоры, беседы о книгах, делать выставки новых поступлений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</w:t>
      </w:r>
      <w:r w:rsidRPr="00541732">
        <w:rPr>
          <w:rFonts w:ascii="Times New Roman" w:hAnsi="Times New Roman" w:cs="Times New Roman"/>
          <w:b/>
          <w:sz w:val="24"/>
          <w:szCs w:val="24"/>
        </w:rPr>
        <w:t>« Здравствуй, я новая книга»</w:t>
      </w:r>
    </w:p>
    <w:p w:rsidR="001A14EE" w:rsidRPr="00541732" w:rsidRDefault="00846F12" w:rsidP="00122A71">
      <w:pPr>
        <w:rPr>
          <w:rFonts w:ascii="Times New Roman" w:hAnsi="Times New Roman" w:cs="Times New Roman"/>
          <w:b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Оформлять рекомендательные списки литературы</w:t>
      </w:r>
      <w:r w:rsidR="001A14EE" w:rsidRPr="00541732">
        <w:rPr>
          <w:sz w:val="24"/>
          <w:szCs w:val="24"/>
        </w:rPr>
        <w:t xml:space="preserve">: </w:t>
      </w:r>
      <w:r w:rsidR="001A14EE" w:rsidRPr="00541732">
        <w:rPr>
          <w:rFonts w:ascii="Times New Roman" w:hAnsi="Times New Roman" w:cs="Times New Roman"/>
          <w:sz w:val="24"/>
          <w:szCs w:val="24"/>
        </w:rPr>
        <w:t xml:space="preserve">«Тебе о праве и </w:t>
      </w:r>
      <w:proofErr w:type="gramStart"/>
      <w:r w:rsidR="001A14EE" w:rsidRPr="00541732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="001A14EE" w:rsidRPr="00541732">
        <w:rPr>
          <w:rFonts w:ascii="Times New Roman" w:hAnsi="Times New Roman" w:cs="Times New Roman"/>
          <w:sz w:val="24"/>
          <w:szCs w:val="24"/>
        </w:rPr>
        <w:t xml:space="preserve"> о тебе» «Красота русской поэзии в природе», «Писатели юбиляры» Читаем детям о войне", "Родителям о детях».</w:t>
      </w:r>
    </w:p>
    <w:p w:rsidR="001A14EE" w:rsidRPr="00541732" w:rsidRDefault="00846F12" w:rsidP="00122A7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1732">
        <w:rPr>
          <w:rFonts w:ascii="Times New Roman" w:hAnsi="Times New Roman" w:cs="Times New Roman"/>
          <w:sz w:val="24"/>
          <w:szCs w:val="24"/>
        </w:rPr>
        <w:t>Обзоры литературы</w:t>
      </w:r>
      <w:r w:rsidR="001A14EE" w:rsidRPr="00541732">
        <w:rPr>
          <w:rFonts w:ascii="Times New Roman" w:hAnsi="Times New Roman" w:cs="Times New Roman"/>
          <w:sz w:val="24"/>
          <w:szCs w:val="24"/>
        </w:rPr>
        <w:t>:</w:t>
      </w:r>
      <w:r w:rsidRPr="00541732">
        <w:rPr>
          <w:rFonts w:ascii="Times New Roman" w:hAnsi="Times New Roman" w:cs="Times New Roman"/>
          <w:sz w:val="24"/>
          <w:szCs w:val="24"/>
        </w:rPr>
        <w:t xml:space="preserve"> </w:t>
      </w:r>
      <w:r w:rsidR="001A14EE" w:rsidRPr="00541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14EE" w:rsidRPr="0054173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A14EE" w:rsidRPr="00541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Обзор-путешествие «Волшебный мир кулис»,</w:t>
      </w:r>
    </w:p>
    <w:p w:rsidR="001A14EE" w:rsidRPr="00541732" w:rsidRDefault="001A14EE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обзор – размышление «Просто надо говорить с природой»</w:t>
      </w:r>
    </w:p>
    <w:p w:rsidR="001A14EE" w:rsidRPr="00541732" w:rsidRDefault="001A14EE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«Не ленись быть здоровым»</w:t>
      </w:r>
    </w:p>
    <w:p w:rsidR="001A14EE" w:rsidRPr="00541732" w:rsidRDefault="001A14EE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«Все вправе знать о праве»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lastRenderedPageBreak/>
        <w:t>Приглашать на мероприятия, проводимые в би</w:t>
      </w:r>
      <w:r w:rsidR="004D76C2" w:rsidRPr="00541732">
        <w:rPr>
          <w:rFonts w:ascii="Times New Roman" w:hAnsi="Times New Roman" w:cs="Times New Roman"/>
          <w:sz w:val="24"/>
          <w:szCs w:val="24"/>
        </w:rPr>
        <w:t>блиотеках, главу администрации,</w:t>
      </w:r>
      <w:r w:rsidRPr="00541732">
        <w:rPr>
          <w:rFonts w:ascii="Times New Roman" w:hAnsi="Times New Roman" w:cs="Times New Roman"/>
          <w:sz w:val="24"/>
          <w:szCs w:val="24"/>
        </w:rPr>
        <w:t xml:space="preserve"> ведущих специалистов МУК КМЦБ.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Обеспечить свободный доступ пользователей библиотеки и всего населения района  ко всей информации, имеющейся в библиотеках, официальным документам местной власти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46F12" w:rsidRPr="00541732" w:rsidRDefault="00846F12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 Название мероприятий и их тематику отражать в планах работы на месяц. </w:t>
      </w:r>
    </w:p>
    <w:p w:rsidR="00846F12" w:rsidRPr="00122A71" w:rsidRDefault="00846F12" w:rsidP="00122A71">
      <w:pPr>
        <w:rPr>
          <w:rFonts w:ascii="Times New Roman" w:hAnsi="Times New Roman" w:cs="Times New Roman"/>
          <w:b/>
          <w:sz w:val="24"/>
          <w:szCs w:val="24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>6.Формирование и сохранность книжных фондов.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Комплектование книжных фондов вести с учетом запросов,  зарегистрированных в </w:t>
      </w:r>
      <w:proofErr w:type="gramStart"/>
      <w:r w:rsidRPr="0054173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>писках недостающей литературы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1- 4 кв.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Своевременно производить списание устаревшей по содержанию или пришедшей в негодность литературы.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1 кв.</w:t>
      </w:r>
    </w:p>
    <w:p w:rsidR="00122A71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Изучать и анализировать интенсивность использования отдела ББК 42.3  Растениеводство сад и огород  . 1 – 4 </w:t>
      </w:r>
      <w:proofErr w:type="spellStart"/>
      <w:r w:rsidRPr="00541732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 Обеспечить надлежащие условия для хранения книжного фонда. Регулярно производить косметический ремонт литературы.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соблюдать чистоту и порядок в фонде.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Провести акцию </w:t>
      </w:r>
      <w:r w:rsidRPr="00541732">
        <w:rPr>
          <w:rFonts w:ascii="Times New Roman" w:hAnsi="Times New Roman" w:cs="Times New Roman"/>
          <w:b/>
          <w:sz w:val="24"/>
          <w:szCs w:val="24"/>
        </w:rPr>
        <w:t>«Ты  библиотеке – библиотека тебе</w:t>
      </w:r>
      <w:r w:rsidRPr="00541732">
        <w:rPr>
          <w:rFonts w:ascii="Times New Roman" w:hAnsi="Times New Roman" w:cs="Times New Roman"/>
          <w:sz w:val="24"/>
          <w:szCs w:val="24"/>
        </w:rPr>
        <w:t>».(1  - 4 квартал).</w:t>
      </w:r>
    </w:p>
    <w:p w:rsidR="00846F12" w:rsidRPr="00541732" w:rsidRDefault="00846F12" w:rsidP="00122A71">
      <w:pPr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В работе использовать информацию 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732"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 w:rsidRPr="00541732">
        <w:rPr>
          <w:rFonts w:ascii="Times New Roman" w:hAnsi="Times New Roman" w:cs="Times New Roman"/>
          <w:sz w:val="24"/>
          <w:szCs w:val="24"/>
        </w:rPr>
        <w:t xml:space="preserve"> – ресурса.</w:t>
      </w:r>
    </w:p>
    <w:p w:rsidR="00846F12" w:rsidRPr="00122A71" w:rsidRDefault="00846F12" w:rsidP="00122A71">
      <w:pPr>
        <w:rPr>
          <w:rFonts w:ascii="Times New Roman" w:hAnsi="Times New Roman" w:cs="Times New Roman"/>
          <w:b/>
          <w:sz w:val="24"/>
          <w:szCs w:val="24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>Самообразование.</w:t>
      </w:r>
    </w:p>
    <w:p w:rsidR="00846F12" w:rsidRPr="00541732" w:rsidRDefault="00846F12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>Принимать участие в мероприятиях по повышению квалификации: участвовать в семинарах, изучать и применять на практике передовой опыт коллег, работать с профессиональными журналами, осваивать компьютер.</w:t>
      </w:r>
    </w:p>
    <w:p w:rsidR="00846F12" w:rsidRPr="00122A71" w:rsidRDefault="00846F12" w:rsidP="00122A71">
      <w:pPr>
        <w:pStyle w:val="aa"/>
        <w:spacing w:after="240"/>
        <w:ind w:left="1494"/>
        <w:rPr>
          <w:rFonts w:ascii="Times New Roman" w:hAnsi="Times New Roman" w:cs="Times New Roman"/>
          <w:b/>
          <w:sz w:val="24"/>
          <w:szCs w:val="24"/>
        </w:rPr>
      </w:pPr>
      <w:r w:rsidRPr="00122A71">
        <w:rPr>
          <w:rFonts w:ascii="Times New Roman" w:hAnsi="Times New Roman" w:cs="Times New Roman"/>
          <w:b/>
          <w:sz w:val="24"/>
          <w:szCs w:val="24"/>
        </w:rPr>
        <w:t xml:space="preserve">                       Хозяйственная деятельность.</w:t>
      </w:r>
    </w:p>
    <w:p w:rsidR="00846F12" w:rsidRDefault="00846F12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541732">
        <w:rPr>
          <w:rFonts w:ascii="Times New Roman" w:hAnsi="Times New Roman" w:cs="Times New Roman"/>
          <w:sz w:val="24"/>
          <w:szCs w:val="24"/>
        </w:rPr>
        <w:t xml:space="preserve"> Замена двери, покраска пола</w:t>
      </w:r>
      <w:r w:rsidR="004D76C2" w:rsidRPr="00541732">
        <w:rPr>
          <w:rFonts w:ascii="Times New Roman" w:hAnsi="Times New Roman" w:cs="Times New Roman"/>
          <w:sz w:val="24"/>
          <w:szCs w:val="24"/>
        </w:rPr>
        <w:t>.</w:t>
      </w:r>
    </w:p>
    <w:p w:rsidR="00122A71" w:rsidRDefault="00122A71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122A71" w:rsidRDefault="00122A71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EF3F60" w:rsidRPr="00541732" w:rsidRDefault="00122A71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F3F60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proofErr w:type="spellStart"/>
      <w:r w:rsidR="00EF3F60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="00EF3F60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846F12" w:rsidRPr="00541732" w:rsidRDefault="00846F12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122A71">
      <w:pPr>
        <w:rPr>
          <w:rFonts w:ascii="Times New Roman" w:hAnsi="Times New Roman" w:cs="Times New Roman"/>
          <w:i/>
          <w:sz w:val="24"/>
          <w:szCs w:val="24"/>
        </w:rPr>
      </w:pPr>
    </w:p>
    <w:p w:rsidR="00846F12" w:rsidRPr="00541732" w:rsidRDefault="00846F12" w:rsidP="00122A71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846F12" w:rsidRPr="00541732" w:rsidRDefault="00846F12" w:rsidP="00122A71">
      <w:pPr>
        <w:rPr>
          <w:sz w:val="24"/>
          <w:szCs w:val="24"/>
        </w:rPr>
      </w:pPr>
    </w:p>
    <w:p w:rsidR="00846F12" w:rsidRPr="00541732" w:rsidRDefault="00846F12" w:rsidP="00122A71">
      <w:pPr>
        <w:rPr>
          <w:sz w:val="24"/>
          <w:szCs w:val="24"/>
        </w:rPr>
      </w:pPr>
    </w:p>
    <w:p w:rsidR="002A17C5" w:rsidRPr="00541732" w:rsidRDefault="002A17C5" w:rsidP="00122A71">
      <w:pPr>
        <w:rPr>
          <w:sz w:val="24"/>
          <w:szCs w:val="24"/>
        </w:rPr>
      </w:pPr>
    </w:p>
    <w:sectPr w:rsidR="002A17C5" w:rsidRPr="00541732" w:rsidSect="00122A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3C"/>
    <w:multiLevelType w:val="multilevel"/>
    <w:tmpl w:val="A9E2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6203"/>
    <w:multiLevelType w:val="multilevel"/>
    <w:tmpl w:val="C394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4727"/>
    <w:multiLevelType w:val="multilevel"/>
    <w:tmpl w:val="CE1C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23B6B"/>
    <w:multiLevelType w:val="hybridMultilevel"/>
    <w:tmpl w:val="874A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1551B"/>
    <w:multiLevelType w:val="multilevel"/>
    <w:tmpl w:val="469A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82F7E"/>
    <w:multiLevelType w:val="multilevel"/>
    <w:tmpl w:val="81B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5F70"/>
    <w:multiLevelType w:val="multilevel"/>
    <w:tmpl w:val="19F4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E40ED"/>
    <w:multiLevelType w:val="hybridMultilevel"/>
    <w:tmpl w:val="2234A7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54218"/>
    <w:multiLevelType w:val="multilevel"/>
    <w:tmpl w:val="B5E4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A5F67"/>
    <w:multiLevelType w:val="hybridMultilevel"/>
    <w:tmpl w:val="9690B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61AFB"/>
    <w:multiLevelType w:val="multilevel"/>
    <w:tmpl w:val="8EA6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D5FF2"/>
    <w:multiLevelType w:val="multilevel"/>
    <w:tmpl w:val="47A4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A5225"/>
    <w:multiLevelType w:val="multilevel"/>
    <w:tmpl w:val="5CE4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9D45F5"/>
    <w:multiLevelType w:val="hybridMultilevel"/>
    <w:tmpl w:val="6666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97F36"/>
    <w:multiLevelType w:val="multilevel"/>
    <w:tmpl w:val="F7D2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D5751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851" w:firstLine="0"/>
      </w:pPr>
    </w:lvl>
    <w:lvl w:ilvl="1">
      <w:start w:val="1"/>
      <w:numFmt w:val="upperLetter"/>
      <w:pStyle w:val="2"/>
      <w:lvlText w:val="%2."/>
      <w:lvlJc w:val="left"/>
      <w:pPr>
        <w:ind w:left="1571" w:firstLine="0"/>
      </w:pPr>
    </w:lvl>
    <w:lvl w:ilvl="2">
      <w:start w:val="1"/>
      <w:numFmt w:val="decimal"/>
      <w:pStyle w:val="3"/>
      <w:lvlText w:val="%3."/>
      <w:lvlJc w:val="left"/>
      <w:pPr>
        <w:ind w:left="2291" w:firstLine="0"/>
      </w:pPr>
    </w:lvl>
    <w:lvl w:ilvl="3">
      <w:start w:val="1"/>
      <w:numFmt w:val="lowerLetter"/>
      <w:pStyle w:val="4"/>
      <w:lvlText w:val="%4)"/>
      <w:lvlJc w:val="left"/>
      <w:pPr>
        <w:ind w:left="3011" w:firstLine="0"/>
      </w:pPr>
    </w:lvl>
    <w:lvl w:ilvl="4">
      <w:start w:val="1"/>
      <w:numFmt w:val="decimal"/>
      <w:pStyle w:val="5"/>
      <w:lvlText w:val="(%5)"/>
      <w:lvlJc w:val="left"/>
      <w:pPr>
        <w:ind w:left="3731" w:firstLine="0"/>
      </w:pPr>
    </w:lvl>
    <w:lvl w:ilvl="5">
      <w:start w:val="1"/>
      <w:numFmt w:val="lowerLetter"/>
      <w:pStyle w:val="6"/>
      <w:lvlText w:val="(%6)"/>
      <w:lvlJc w:val="left"/>
      <w:pPr>
        <w:ind w:left="4451" w:firstLine="0"/>
      </w:pPr>
    </w:lvl>
    <w:lvl w:ilvl="6">
      <w:start w:val="1"/>
      <w:numFmt w:val="lowerRoman"/>
      <w:pStyle w:val="7"/>
      <w:lvlText w:val="(%7)"/>
      <w:lvlJc w:val="left"/>
      <w:pPr>
        <w:ind w:left="5171" w:firstLine="0"/>
      </w:pPr>
    </w:lvl>
    <w:lvl w:ilvl="7">
      <w:start w:val="1"/>
      <w:numFmt w:val="lowerLetter"/>
      <w:pStyle w:val="8"/>
      <w:lvlText w:val="(%8)"/>
      <w:lvlJc w:val="left"/>
      <w:pPr>
        <w:ind w:left="5891" w:firstLine="0"/>
      </w:pPr>
    </w:lvl>
    <w:lvl w:ilvl="8">
      <w:start w:val="1"/>
      <w:numFmt w:val="lowerRoman"/>
      <w:pStyle w:val="9"/>
      <w:lvlText w:val="(%9)"/>
      <w:lvlJc w:val="left"/>
      <w:pPr>
        <w:ind w:left="6611" w:firstLine="0"/>
      </w:pPr>
    </w:lvl>
  </w:abstractNum>
  <w:abstractNum w:abstractNumId="16">
    <w:nsid w:val="4BFF3BEE"/>
    <w:multiLevelType w:val="multilevel"/>
    <w:tmpl w:val="A2B45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EF69F3"/>
    <w:multiLevelType w:val="multilevel"/>
    <w:tmpl w:val="B5064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9A7323"/>
    <w:multiLevelType w:val="multilevel"/>
    <w:tmpl w:val="B75C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479B"/>
    <w:multiLevelType w:val="multilevel"/>
    <w:tmpl w:val="B334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953E6E"/>
    <w:multiLevelType w:val="multilevel"/>
    <w:tmpl w:val="6A28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C6383"/>
    <w:multiLevelType w:val="multilevel"/>
    <w:tmpl w:val="DBF04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DC7A6A"/>
    <w:multiLevelType w:val="multilevel"/>
    <w:tmpl w:val="2AB0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F6898"/>
    <w:multiLevelType w:val="multilevel"/>
    <w:tmpl w:val="D1F4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E73DA"/>
    <w:multiLevelType w:val="hybridMultilevel"/>
    <w:tmpl w:val="507AB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FF5C99"/>
    <w:multiLevelType w:val="multilevel"/>
    <w:tmpl w:val="5C12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67ED1"/>
    <w:multiLevelType w:val="multilevel"/>
    <w:tmpl w:val="BFA6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F0884"/>
    <w:multiLevelType w:val="multilevel"/>
    <w:tmpl w:val="D7AE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5136BE"/>
    <w:multiLevelType w:val="multilevel"/>
    <w:tmpl w:val="AED8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21"/>
  </w:num>
  <w:num w:numId="16">
    <w:abstractNumId w:val="18"/>
  </w:num>
  <w:num w:numId="17">
    <w:abstractNumId w:val="22"/>
  </w:num>
  <w:num w:numId="18">
    <w:abstractNumId w:val="28"/>
  </w:num>
  <w:num w:numId="19">
    <w:abstractNumId w:val="12"/>
  </w:num>
  <w:num w:numId="20">
    <w:abstractNumId w:val="0"/>
  </w:num>
  <w:num w:numId="21">
    <w:abstractNumId w:val="10"/>
  </w:num>
  <w:num w:numId="22">
    <w:abstractNumId w:val="11"/>
  </w:num>
  <w:num w:numId="23">
    <w:abstractNumId w:val="16"/>
  </w:num>
  <w:num w:numId="24">
    <w:abstractNumId w:val="5"/>
  </w:num>
  <w:num w:numId="25">
    <w:abstractNumId w:val="6"/>
  </w:num>
  <w:num w:numId="26">
    <w:abstractNumId w:val="17"/>
  </w:num>
  <w:num w:numId="27">
    <w:abstractNumId w:val="23"/>
  </w:num>
  <w:num w:numId="28">
    <w:abstractNumId w:val="1"/>
  </w:num>
  <w:num w:numId="29">
    <w:abstractNumId w:val="25"/>
  </w:num>
  <w:num w:numId="30">
    <w:abstractNumId w:val="14"/>
  </w:num>
  <w:num w:numId="31">
    <w:abstractNumId w:val="4"/>
  </w:num>
  <w:num w:numId="32">
    <w:abstractNumId w:val="26"/>
  </w:num>
  <w:num w:numId="33">
    <w:abstractNumId w:val="27"/>
  </w:num>
  <w:num w:numId="34">
    <w:abstractNumId w:val="19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12"/>
    <w:rsid w:val="00097DA7"/>
    <w:rsid w:val="000A5634"/>
    <w:rsid w:val="000B27ED"/>
    <w:rsid w:val="00122A71"/>
    <w:rsid w:val="0015754A"/>
    <w:rsid w:val="001A14EE"/>
    <w:rsid w:val="00295AAC"/>
    <w:rsid w:val="002A17C5"/>
    <w:rsid w:val="002E0AD1"/>
    <w:rsid w:val="003114B6"/>
    <w:rsid w:val="003329B6"/>
    <w:rsid w:val="003357AA"/>
    <w:rsid w:val="003444AE"/>
    <w:rsid w:val="00347061"/>
    <w:rsid w:val="00353F99"/>
    <w:rsid w:val="003A15F8"/>
    <w:rsid w:val="003B0EE0"/>
    <w:rsid w:val="003B15CA"/>
    <w:rsid w:val="003B3F97"/>
    <w:rsid w:val="003F739D"/>
    <w:rsid w:val="004456FD"/>
    <w:rsid w:val="004848E8"/>
    <w:rsid w:val="004A1662"/>
    <w:rsid w:val="004D76C2"/>
    <w:rsid w:val="00516B20"/>
    <w:rsid w:val="00523499"/>
    <w:rsid w:val="0052397B"/>
    <w:rsid w:val="00526685"/>
    <w:rsid w:val="00534293"/>
    <w:rsid w:val="00537B31"/>
    <w:rsid w:val="00541732"/>
    <w:rsid w:val="005B24BF"/>
    <w:rsid w:val="005B7710"/>
    <w:rsid w:val="005B7B97"/>
    <w:rsid w:val="005E133A"/>
    <w:rsid w:val="006155AD"/>
    <w:rsid w:val="006317FD"/>
    <w:rsid w:val="006D140E"/>
    <w:rsid w:val="006D1BE4"/>
    <w:rsid w:val="006D1D30"/>
    <w:rsid w:val="006D5D0E"/>
    <w:rsid w:val="006F661E"/>
    <w:rsid w:val="00717C17"/>
    <w:rsid w:val="00742EEF"/>
    <w:rsid w:val="00763515"/>
    <w:rsid w:val="007A0980"/>
    <w:rsid w:val="007E69F8"/>
    <w:rsid w:val="007E75EB"/>
    <w:rsid w:val="00814462"/>
    <w:rsid w:val="008456CD"/>
    <w:rsid w:val="00846F12"/>
    <w:rsid w:val="008559C1"/>
    <w:rsid w:val="008C38DD"/>
    <w:rsid w:val="008E2A34"/>
    <w:rsid w:val="009455BA"/>
    <w:rsid w:val="009D36A5"/>
    <w:rsid w:val="009F005B"/>
    <w:rsid w:val="00A761BD"/>
    <w:rsid w:val="00AF099E"/>
    <w:rsid w:val="00AF0B5C"/>
    <w:rsid w:val="00B60937"/>
    <w:rsid w:val="00B649C7"/>
    <w:rsid w:val="00B64D21"/>
    <w:rsid w:val="00BB574D"/>
    <w:rsid w:val="00C07161"/>
    <w:rsid w:val="00C135E8"/>
    <w:rsid w:val="00C75908"/>
    <w:rsid w:val="00CB397C"/>
    <w:rsid w:val="00CE1722"/>
    <w:rsid w:val="00D75104"/>
    <w:rsid w:val="00DE116B"/>
    <w:rsid w:val="00DE1EEE"/>
    <w:rsid w:val="00DE5ACF"/>
    <w:rsid w:val="00E0466D"/>
    <w:rsid w:val="00E40DDB"/>
    <w:rsid w:val="00ED3DD2"/>
    <w:rsid w:val="00EF17EF"/>
    <w:rsid w:val="00EF3F60"/>
    <w:rsid w:val="00F03EDD"/>
    <w:rsid w:val="00F32850"/>
    <w:rsid w:val="00F56580"/>
    <w:rsid w:val="00FD0FED"/>
    <w:rsid w:val="00FF2E54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46F1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F1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F1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F1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F1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F1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F1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F1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F1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6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6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46F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46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46F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46F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6F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46F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6F1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46F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46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6F12"/>
  </w:style>
  <w:style w:type="paragraph" w:styleId="a8">
    <w:name w:val="footer"/>
    <w:basedOn w:val="a"/>
    <w:link w:val="a9"/>
    <w:uiPriority w:val="99"/>
    <w:semiHidden/>
    <w:unhideWhenUsed/>
    <w:rsid w:val="00846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6F12"/>
  </w:style>
  <w:style w:type="paragraph" w:styleId="aa">
    <w:name w:val="List Paragraph"/>
    <w:basedOn w:val="a"/>
    <w:uiPriority w:val="34"/>
    <w:qFormat/>
    <w:rsid w:val="00846F12"/>
    <w:pPr>
      <w:ind w:left="720"/>
      <w:contextualSpacing/>
    </w:pPr>
  </w:style>
  <w:style w:type="paragraph" w:customStyle="1" w:styleId="c7">
    <w:name w:val="c7"/>
    <w:basedOn w:val="a"/>
    <w:uiPriority w:val="99"/>
    <w:rsid w:val="00846F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F12"/>
  </w:style>
  <w:style w:type="character" w:customStyle="1" w:styleId="c4">
    <w:name w:val="c4"/>
    <w:basedOn w:val="a0"/>
    <w:rsid w:val="00846F12"/>
  </w:style>
  <w:style w:type="character" w:customStyle="1" w:styleId="c2">
    <w:name w:val="c2"/>
    <w:basedOn w:val="a0"/>
    <w:rsid w:val="00846F12"/>
  </w:style>
  <w:style w:type="table" w:styleId="ab">
    <w:name w:val="Table Grid"/>
    <w:basedOn w:val="a1"/>
    <w:uiPriority w:val="59"/>
    <w:rsid w:val="00846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46F1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42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7BA0-402E-4D9C-A18C-90566D9C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2018-12-17T09:56:00Z</cp:lastPrinted>
  <dcterms:created xsi:type="dcterms:W3CDTF">2018-11-14T12:18:00Z</dcterms:created>
  <dcterms:modified xsi:type="dcterms:W3CDTF">2019-02-05T11:51:00Z</dcterms:modified>
</cp:coreProperties>
</file>